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E" w:rsidRDefault="00375EFE" w:rsidP="008E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директора КОГОБУ СШ с УИОП пгт Кикнур</w:t>
      </w:r>
    </w:p>
    <w:p w:rsidR="008E74F2" w:rsidRPr="008E74F2" w:rsidRDefault="008E74F2" w:rsidP="008E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 за 2019 – 2020 учебный год</w:t>
      </w:r>
    </w:p>
    <w:p w:rsidR="008E74F2" w:rsidRDefault="008E74F2" w:rsidP="008E7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05" w:rsidRPr="006053A5" w:rsidRDefault="008E74F2" w:rsidP="00F454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3A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F45462" w:rsidRPr="006053A5">
        <w:rPr>
          <w:rFonts w:ascii="Times New Roman" w:hAnsi="Times New Roman" w:cs="Times New Roman"/>
          <w:b/>
          <w:i/>
          <w:sz w:val="28"/>
          <w:szCs w:val="28"/>
        </w:rPr>
        <w:t xml:space="preserve"> с педагогическими кадрами</w:t>
      </w:r>
    </w:p>
    <w:p w:rsidR="00F45462" w:rsidRDefault="00F45462" w:rsidP="00F454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Кадровое обеспечение </w:t>
      </w:r>
      <w:r>
        <w:rPr>
          <w:rFonts w:ascii="Times New Roman" w:eastAsia="Calibri" w:hAnsi="Times New Roman" w:cs="Times New Roman"/>
          <w:sz w:val="24"/>
          <w:szCs w:val="24"/>
        </w:rPr>
        <w:t>ООП</w:t>
      </w: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 соответствует требованиям к подготовке педагогов. Педагогические работники имеют базовое образование, соответствующее профилю преподаваемой дисциплины. В педагогическом коллективе школы есть </w:t>
      </w:r>
      <w:r>
        <w:rPr>
          <w:rFonts w:ascii="Times New Roman" w:eastAsia="Calibri" w:hAnsi="Times New Roman" w:cs="Times New Roman"/>
          <w:sz w:val="24"/>
          <w:szCs w:val="24"/>
        </w:rPr>
        <w:t>большинство необходимых специалистов</w:t>
      </w:r>
      <w:r w:rsidRPr="001960E2">
        <w:rPr>
          <w:rFonts w:ascii="Times New Roman" w:eastAsia="Calibri" w:hAnsi="Times New Roman" w:cs="Times New Roman"/>
          <w:sz w:val="24"/>
          <w:szCs w:val="24"/>
        </w:rPr>
        <w:t>: административный персонал, учителя начальной школы, педагоги-предметники, социальный педагог,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педагог-психолог,</w:t>
      </w: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педагог-</w:t>
      </w:r>
      <w:r w:rsidRPr="001960E2">
        <w:rPr>
          <w:rFonts w:ascii="Times New Roman" w:eastAsia="Calibri" w:hAnsi="Times New Roman" w:cs="Times New Roman"/>
          <w:sz w:val="24"/>
          <w:szCs w:val="24"/>
        </w:rPr>
        <w:t>биб</w:t>
      </w:r>
      <w:r>
        <w:rPr>
          <w:rFonts w:ascii="Times New Roman" w:eastAsia="Calibri" w:hAnsi="Times New Roman" w:cs="Times New Roman"/>
          <w:sz w:val="24"/>
          <w:szCs w:val="24"/>
        </w:rPr>
        <w:t>лиотекарь, для начальной школы – учитель-дефектолог (внутренне совмещение). Для сопровождения детей с ОВЗ ну</w:t>
      </w:r>
      <w:r w:rsidR="000D77E2">
        <w:rPr>
          <w:rFonts w:ascii="Times New Roman" w:eastAsia="Calibri" w:hAnsi="Times New Roman" w:cs="Times New Roman"/>
          <w:sz w:val="24"/>
          <w:szCs w:val="24"/>
        </w:rPr>
        <w:t>жен учитель-дефектолог, учитель-</w:t>
      </w:r>
      <w:r>
        <w:rPr>
          <w:rFonts w:ascii="Times New Roman" w:eastAsia="Calibri" w:hAnsi="Times New Roman" w:cs="Times New Roman"/>
          <w:sz w:val="24"/>
          <w:szCs w:val="24"/>
        </w:rPr>
        <w:t>логопед</w:t>
      </w:r>
      <w:r w:rsidR="000D77E2">
        <w:rPr>
          <w:rFonts w:ascii="Times New Roman" w:eastAsia="Calibri" w:hAnsi="Times New Roman" w:cs="Times New Roman"/>
          <w:sz w:val="24"/>
          <w:szCs w:val="24"/>
        </w:rPr>
        <w:t xml:space="preserve"> (пока внешний совместитель).</w:t>
      </w:r>
    </w:p>
    <w:p w:rsidR="000D77E2" w:rsidRDefault="000D77E2" w:rsidP="00F454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77E2" w:rsidTr="000D77E2">
        <w:tc>
          <w:tcPr>
            <w:tcW w:w="2660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6911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D77E2" w:rsidTr="000D77E2">
        <w:tc>
          <w:tcPr>
            <w:tcW w:w="2660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6911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(2 учителя, учитель-логопед)</w:t>
            </w:r>
          </w:p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7E2" w:rsidTr="000D77E2">
        <w:tc>
          <w:tcPr>
            <w:tcW w:w="2660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11" w:type="dxa"/>
          </w:tcPr>
          <w:p w:rsidR="001A7A8F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– 39 (из них педагогическое – 36),</w:t>
            </w:r>
          </w:p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– 3 (педагогическое – 2)</w:t>
            </w:r>
          </w:p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7E2" w:rsidTr="000D77E2">
        <w:tc>
          <w:tcPr>
            <w:tcW w:w="2660" w:type="dxa"/>
          </w:tcPr>
          <w:p w:rsidR="000D77E2" w:rsidRDefault="000D77E2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911" w:type="dxa"/>
          </w:tcPr>
          <w:p w:rsidR="000D77E2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– 1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до 15 – 1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20 лет – 4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лет и более – 36 человек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A8F" w:rsidTr="000D77E2">
        <w:tc>
          <w:tcPr>
            <w:tcW w:w="2660" w:type="dxa"/>
          </w:tcPr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11" w:type="dxa"/>
          </w:tcPr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30 - 34 года – 1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– 39 лет – 2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– 44 года – 3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– 49 лет – 8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– 54 – 13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– 64 года – 6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лет и больше – 1 человек</w:t>
            </w:r>
          </w:p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 педагогического коллектива – 52 года</w:t>
            </w:r>
          </w:p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A8F" w:rsidTr="000D77E2">
        <w:tc>
          <w:tcPr>
            <w:tcW w:w="2660" w:type="dxa"/>
          </w:tcPr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6911" w:type="dxa"/>
          </w:tcPr>
          <w:p w:rsidR="001A7A8F" w:rsidRDefault="001A7A8F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  <w:r w:rsidR="000C32B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2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– 15 человек      66,7%</w:t>
            </w:r>
          </w:p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B7F" w:rsidRDefault="00C70B7F" w:rsidP="008E7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32B7" w:rsidRDefault="000C32B7" w:rsidP="000C32B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0C32B7" w:rsidRDefault="000C32B7" w:rsidP="008E74F2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повышении квалификации в 2019-2020 учебном году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0C32B7" w:rsidTr="000C32B7">
        <w:tc>
          <w:tcPr>
            <w:tcW w:w="534" w:type="dxa"/>
          </w:tcPr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777" w:type="dxa"/>
          </w:tcPr>
          <w:p w:rsidR="000C32B7" w:rsidRDefault="000C32B7" w:rsidP="000C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курсов, где, когда пройдены</w:t>
            </w:r>
          </w:p>
        </w:tc>
      </w:tr>
      <w:tr w:rsidR="000C32B7" w:rsidTr="000C32B7">
        <w:tc>
          <w:tcPr>
            <w:tcW w:w="534" w:type="dxa"/>
          </w:tcPr>
          <w:p w:rsidR="000C32B7" w:rsidRDefault="000C32B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C32B7" w:rsidRDefault="005A4A1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Ашаева Надежда Валерьевна</w:t>
            </w:r>
          </w:p>
        </w:tc>
        <w:tc>
          <w:tcPr>
            <w:tcW w:w="5777" w:type="dxa"/>
          </w:tcPr>
          <w:p w:rsidR="000C32B7" w:rsidRDefault="005A4A1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707A2E" w:rsidRDefault="00707A2E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и обществоведческое</w:t>
            </w:r>
            <w:r w:rsidR="00604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в условиях реализации ФГОС (модуль «Формирование единых подходов к оцениванию ВПР по истории и обществознанию»)</w:t>
            </w:r>
          </w:p>
          <w:p w:rsidR="005A4A17" w:rsidRDefault="005A4A1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B7" w:rsidTr="000C32B7">
        <w:tc>
          <w:tcPr>
            <w:tcW w:w="534" w:type="dxa"/>
          </w:tcPr>
          <w:p w:rsidR="000C32B7" w:rsidRDefault="0060462C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0C3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C32B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Вдовкина Елена Ивановна</w:t>
            </w:r>
          </w:p>
        </w:tc>
        <w:tc>
          <w:tcPr>
            <w:tcW w:w="5777" w:type="dxa"/>
          </w:tcPr>
          <w:p w:rsidR="009A18CA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компьютерных технологий в образовательном процессе в условиях реализации ФГОС, 01.09.-14.10.2019, Центр дистанционного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«Прояви себя», г.Томск</w:t>
            </w:r>
          </w:p>
          <w:p w:rsidR="000C32B7" w:rsidRDefault="000C32B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B7" w:rsidTr="000C32B7">
        <w:tc>
          <w:tcPr>
            <w:tcW w:w="534" w:type="dxa"/>
          </w:tcPr>
          <w:p w:rsidR="000C32B7" w:rsidRDefault="000C32B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C32B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Светлана Владимировна</w:t>
            </w:r>
          </w:p>
        </w:tc>
        <w:tc>
          <w:tcPr>
            <w:tcW w:w="5777" w:type="dxa"/>
          </w:tcPr>
          <w:p w:rsidR="000C32B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искусства (МХК) в условиях реализации ФГОС ООО, 01.12.-15.12.2019, АНОО ДПО Академия образования взрослых «Альтернатива», г.Киров</w:t>
            </w:r>
          </w:p>
          <w:p w:rsidR="00C70B7F" w:rsidRDefault="00C70B7F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Наталья Павловна</w:t>
            </w:r>
          </w:p>
        </w:tc>
        <w:tc>
          <w:tcPr>
            <w:tcW w:w="5777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C70B7F" w:rsidRDefault="00C70B7F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Наталья Сергеевна</w:t>
            </w:r>
          </w:p>
        </w:tc>
        <w:tc>
          <w:tcPr>
            <w:tcW w:w="5777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технологии в условиях реализации ФГОС ООО, 01.12.-15.12.2019, АНОО ДПО Академия образования взрослых «Альтернатива», г.Киров</w:t>
            </w:r>
          </w:p>
          <w:p w:rsidR="00C70B7F" w:rsidRDefault="00C70B7F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Людмила Евгеньевна</w:t>
            </w:r>
          </w:p>
        </w:tc>
        <w:tc>
          <w:tcPr>
            <w:tcW w:w="5777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технологии преподавания математики в условиях реализации ФГОС ОО и СОО, 01.12.-15.12.2019, АНОО ДПО Академия образования взрослых «Альтернатива», г.Киров</w:t>
            </w: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Задворных Елена Витальевна</w:t>
            </w:r>
          </w:p>
        </w:tc>
        <w:tc>
          <w:tcPr>
            <w:tcW w:w="5777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среда: новые компетентности педагогов, 16-19.09.2019, ИРО Кировской области</w:t>
            </w:r>
          </w:p>
          <w:p w:rsidR="00707A2E" w:rsidRDefault="00707A2E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методической работой в условиях модернизации регионального образования, 16.03-20.03.2020, ИРО Кировской области</w:t>
            </w:r>
          </w:p>
          <w:p w:rsidR="009A18CA" w:rsidRDefault="009A18CA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развития, октябрь 2019, ООО Центр инновационного образования и воспитания, г.Саратов</w:t>
            </w:r>
          </w:p>
          <w:p w:rsidR="00C70B7F" w:rsidRDefault="00C70B7F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Задворных Светлана Витальевна</w:t>
            </w:r>
          </w:p>
        </w:tc>
        <w:tc>
          <w:tcPr>
            <w:tcW w:w="5777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развитие личности в кризисных ситуациях, 18-20.11.2019, ИРО Кировской области</w:t>
            </w:r>
          </w:p>
          <w:p w:rsidR="00C70B7F" w:rsidRDefault="00C70B7F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627" w:rsidTr="000C32B7">
        <w:tc>
          <w:tcPr>
            <w:tcW w:w="534" w:type="dxa"/>
          </w:tcPr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45627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Светлана Ивановна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045627" w:rsidRDefault="00045627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0C32B7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Галина Юрьевна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62C" w:rsidRDefault="0060462C">
      <w:r>
        <w:br w:type="page"/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86758D" w:rsidTr="000C32B7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Коряковцева Наталья Леонидовна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C70B7F" w:rsidRDefault="00C70B7F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0C32B7">
        <w:tc>
          <w:tcPr>
            <w:tcW w:w="534" w:type="dxa"/>
          </w:tcPr>
          <w:p w:rsidR="0086758D" w:rsidRDefault="00707A2E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="008675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Лидия Павловна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Научно-методическое сопровождение современного педагога в условиях реализации национальной системы учительского роста, </w:t>
            </w:r>
            <w:r w:rsidR="00023600">
              <w:rPr>
                <w:rFonts w:ascii="Times New Roman" w:eastAsia="Calibri" w:hAnsi="Times New Roman" w:cs="Times New Roman"/>
                <w:sz w:val="24"/>
                <w:szCs w:val="24"/>
              </w:rPr>
              <w:t>13.04-17.04.2020г</w:t>
            </w:r>
            <w:r w:rsidR="00480CD6" w:rsidRPr="0048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Кировской области</w:t>
            </w:r>
          </w:p>
          <w:p w:rsidR="00C70B7F" w:rsidRDefault="00C70B7F" w:rsidP="00C70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B7F" w:rsidRDefault="00C70B7F" w:rsidP="00C70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20.03.-20.04.2019, Центр дистанционного образования «Прояви себя», г.Томск</w:t>
            </w:r>
          </w:p>
          <w:p w:rsidR="00C70B7F" w:rsidRPr="00480CD6" w:rsidRDefault="00C70B7F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86758D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6758D" w:rsidRDefault="0086758D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 Татьяна Ивановна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C70B7F" w:rsidRDefault="00C70B7F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86758D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6758D" w:rsidRDefault="0086758D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 Светлана Валерьевна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иностранных языков в условиях реализации ФГОС ОО и СОО, 01.12.-15.12.2019, АНОО ДПО Академия образования взрослых «Альтернатива», г.Киров</w:t>
            </w:r>
          </w:p>
          <w:p w:rsidR="00C70B7F" w:rsidRDefault="00C70B7F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86758D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6758D" w:rsidRDefault="0086758D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Суевалова Марионелла Валерьевна</w:t>
            </w:r>
          </w:p>
        </w:tc>
        <w:tc>
          <w:tcPr>
            <w:tcW w:w="5777" w:type="dxa"/>
          </w:tcPr>
          <w:p w:rsidR="0086758D" w:rsidRDefault="0086758D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биологии в условиях реализации ФГОС ОО и СОО, 01.12.-15.12.2019, АНОО ДПО Академия образования взрослых «Альтернатива», г.Киров</w:t>
            </w:r>
          </w:p>
          <w:p w:rsidR="00C70B7F" w:rsidRDefault="00C70B7F" w:rsidP="00867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58D" w:rsidTr="0086758D">
        <w:tc>
          <w:tcPr>
            <w:tcW w:w="534" w:type="dxa"/>
          </w:tcPr>
          <w:p w:rsidR="0086758D" w:rsidRDefault="0086758D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6758D" w:rsidRDefault="009A18CA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Татарникова Елена Геннадьевна</w:t>
            </w:r>
          </w:p>
        </w:tc>
        <w:tc>
          <w:tcPr>
            <w:tcW w:w="5777" w:type="dxa"/>
          </w:tcPr>
          <w:p w:rsidR="0086758D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физической культуры в условиях реализации ФГОС ОО и СОО, 01.12.-15.12.2019, АНОО ДПО Академия образования взрослых «Альтернатива», г.Киров</w:t>
            </w:r>
          </w:p>
          <w:p w:rsidR="00C70B7F" w:rsidRDefault="00C70B7F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8CA" w:rsidTr="0086758D">
        <w:tc>
          <w:tcPr>
            <w:tcW w:w="534" w:type="dxa"/>
          </w:tcPr>
          <w:p w:rsidR="009A18CA" w:rsidRDefault="009A18CA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A18CA" w:rsidRDefault="009A18CA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Ольга Ивановна</w:t>
            </w:r>
          </w:p>
        </w:tc>
        <w:tc>
          <w:tcPr>
            <w:tcW w:w="5777" w:type="dxa"/>
          </w:tcPr>
          <w:p w:rsidR="009A18CA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в начальной школе в условиях реализации ФГОС НОО, 01.12.-15.12.2019, АНОО ДПО Академия образования взрослых «Альтернатива», г.Киров</w:t>
            </w:r>
          </w:p>
          <w:p w:rsidR="00C70B7F" w:rsidRDefault="00C70B7F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8CA" w:rsidTr="0086758D">
        <w:tc>
          <w:tcPr>
            <w:tcW w:w="534" w:type="dxa"/>
          </w:tcPr>
          <w:p w:rsidR="009A18CA" w:rsidRDefault="009A18CA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A18CA" w:rsidRDefault="009A18CA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Уланова Галина Серафимовна</w:t>
            </w:r>
          </w:p>
        </w:tc>
        <w:tc>
          <w:tcPr>
            <w:tcW w:w="5777" w:type="dxa"/>
          </w:tcPr>
          <w:p w:rsidR="009A18CA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среда: новые компетентности педагогов, 16-19.09.2019, ИРО Кировской области</w:t>
            </w:r>
          </w:p>
          <w:p w:rsidR="00C70B7F" w:rsidRDefault="00C70B7F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8CA" w:rsidTr="0086758D">
        <w:tc>
          <w:tcPr>
            <w:tcW w:w="534" w:type="dxa"/>
          </w:tcPr>
          <w:p w:rsidR="009A18CA" w:rsidRDefault="009A18CA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A18CA" w:rsidRDefault="009A18CA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Елена Леонидовна</w:t>
            </w:r>
          </w:p>
        </w:tc>
        <w:tc>
          <w:tcPr>
            <w:tcW w:w="5777" w:type="dxa"/>
          </w:tcPr>
          <w:p w:rsidR="009A18CA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компьютерных технологий в образовательном процессе в условиях реализации ФГОС, 01.09.-14.10.2019, Центр дистанционного образования «Прояви себя», г.Томск</w:t>
            </w:r>
          </w:p>
          <w:p w:rsidR="009A18CA" w:rsidRDefault="009A18CA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8CA" w:rsidRPr="00480CD6" w:rsidTr="0086758D">
        <w:tc>
          <w:tcPr>
            <w:tcW w:w="534" w:type="dxa"/>
          </w:tcPr>
          <w:p w:rsidR="009A18CA" w:rsidRDefault="009A18CA" w:rsidP="000C32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A18CA" w:rsidRDefault="009A18CA" w:rsidP="00867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Шарыгин Сергей Леонидович</w:t>
            </w:r>
          </w:p>
        </w:tc>
        <w:tc>
          <w:tcPr>
            <w:tcW w:w="5777" w:type="dxa"/>
          </w:tcPr>
          <w:p w:rsidR="009A18CA" w:rsidRPr="00480CD6" w:rsidRDefault="00480CD6" w:rsidP="009A1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преподаванию курса «Шашки и шахматы», 27.01-31.01.2020, ИРО Кировской области</w:t>
            </w:r>
          </w:p>
        </w:tc>
      </w:tr>
    </w:tbl>
    <w:p w:rsidR="000C32B7" w:rsidRDefault="00815597" w:rsidP="0060462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2019-2020 учебном году прошли аттестацию и получили квалификационную категорию следующие педагоги:</w:t>
      </w:r>
    </w:p>
    <w:p w:rsidR="00815597" w:rsidRDefault="00815597" w:rsidP="0081559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Зайцева А.А. (нач.классы) – высшая</w:t>
      </w:r>
      <w:r w:rsidR="002A1D6D">
        <w:rPr>
          <w:rFonts w:ascii="Times New Roman" w:eastAsia="Calibri" w:hAnsi="Times New Roman" w:cs="Times New Roman"/>
          <w:sz w:val="24"/>
          <w:szCs w:val="24"/>
        </w:rPr>
        <w:t xml:space="preserve"> (приказ №416 от 08.04.2020)</w:t>
      </w:r>
    </w:p>
    <w:p w:rsidR="00815597" w:rsidRDefault="006D3E03" w:rsidP="0081559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Киселёва Г.Ю. (рус.яз.) – высшая</w:t>
      </w:r>
      <w:r w:rsidR="002A1D6D">
        <w:rPr>
          <w:rFonts w:ascii="Times New Roman" w:eastAsia="Calibri" w:hAnsi="Times New Roman" w:cs="Times New Roman"/>
          <w:sz w:val="24"/>
          <w:szCs w:val="24"/>
        </w:rPr>
        <w:t xml:space="preserve"> (приказ №204 от 28.02.2020)</w:t>
      </w:r>
    </w:p>
    <w:p w:rsidR="006D3E03" w:rsidRDefault="006D3E03" w:rsidP="0081559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Филимонова Е</w:t>
      </w:r>
      <w:r w:rsidR="002A1D6D">
        <w:rPr>
          <w:rFonts w:ascii="Times New Roman" w:eastAsia="Calibri" w:hAnsi="Times New Roman" w:cs="Times New Roman"/>
          <w:sz w:val="24"/>
          <w:szCs w:val="24"/>
        </w:rPr>
        <w:t>Л (нач.классы) -  первая (приказ №1470 от 30.12.2019)</w:t>
      </w:r>
    </w:p>
    <w:p w:rsidR="002A1D6D" w:rsidRDefault="002A1D6D" w:rsidP="0081559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Юдинцев И.В. (преп-орг. ОБЖ) – высшая (</w:t>
      </w:r>
      <w:r w:rsidR="007144DA">
        <w:rPr>
          <w:rFonts w:ascii="Times New Roman" w:eastAsia="Calibri" w:hAnsi="Times New Roman" w:cs="Times New Roman"/>
          <w:sz w:val="24"/>
          <w:szCs w:val="24"/>
        </w:rPr>
        <w:t xml:space="preserve">приказ №556 от 06.05.2020) </w:t>
      </w:r>
    </w:p>
    <w:p w:rsidR="002A1D6D" w:rsidRDefault="002A1D6D" w:rsidP="0081559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Ашаева Н.В. (история) – высшая</w:t>
      </w:r>
      <w:r w:rsidR="00A24C4E">
        <w:rPr>
          <w:rFonts w:ascii="Times New Roman" w:eastAsia="Calibri" w:hAnsi="Times New Roman" w:cs="Times New Roman"/>
          <w:sz w:val="24"/>
          <w:szCs w:val="24"/>
        </w:rPr>
        <w:t xml:space="preserve"> (приказ №637 от 03.06.2020)</w:t>
      </w:r>
    </w:p>
    <w:p w:rsidR="002A1D6D" w:rsidRPr="00302D9C" w:rsidRDefault="002A1D6D" w:rsidP="00302D9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Вдовкина Е.И. (биология) – высшая</w:t>
      </w:r>
      <w:r w:rsidR="00302D9C">
        <w:rPr>
          <w:rFonts w:ascii="Times New Roman" w:eastAsia="Calibri" w:hAnsi="Times New Roman" w:cs="Times New Roman"/>
          <w:sz w:val="24"/>
          <w:szCs w:val="24"/>
        </w:rPr>
        <w:t xml:space="preserve"> (приказ №637 от 03.06.2020)</w:t>
      </w:r>
    </w:p>
    <w:p w:rsidR="002A1D6D" w:rsidRPr="00302D9C" w:rsidRDefault="002A1D6D" w:rsidP="00302D9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144DA">
        <w:rPr>
          <w:rFonts w:ascii="Times New Roman" w:eastAsia="Calibri" w:hAnsi="Times New Roman" w:cs="Times New Roman"/>
          <w:sz w:val="24"/>
          <w:szCs w:val="24"/>
        </w:rPr>
        <w:t xml:space="preserve">отельникова Л.П. (рус.язык) -  </w:t>
      </w:r>
      <w:r w:rsidR="00C41FA0">
        <w:rPr>
          <w:rFonts w:ascii="Times New Roman" w:eastAsia="Calibri" w:hAnsi="Times New Roman" w:cs="Times New Roman"/>
          <w:sz w:val="24"/>
          <w:szCs w:val="24"/>
        </w:rPr>
        <w:t xml:space="preserve">высшая </w:t>
      </w:r>
      <w:r w:rsidR="00302D9C">
        <w:rPr>
          <w:rFonts w:ascii="Times New Roman" w:eastAsia="Calibri" w:hAnsi="Times New Roman" w:cs="Times New Roman"/>
          <w:sz w:val="24"/>
          <w:szCs w:val="24"/>
        </w:rPr>
        <w:t>(приказ №637 от 03.06.2020)</w:t>
      </w:r>
    </w:p>
    <w:p w:rsidR="007144DA" w:rsidRPr="00302D9C" w:rsidRDefault="007144DA" w:rsidP="00302D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4DA" w:rsidRDefault="007144DA" w:rsidP="007144D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конец 2019-2020 учебного года имеют квалификационную категорию</w:t>
      </w:r>
    </w:p>
    <w:p w:rsidR="007144DA" w:rsidRDefault="007144DA" w:rsidP="007144D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761"/>
        <w:gridCol w:w="2241"/>
        <w:gridCol w:w="2410"/>
        <w:gridCol w:w="1808"/>
      </w:tblGrid>
      <w:tr w:rsidR="007144DA" w:rsidTr="007144DA">
        <w:tc>
          <w:tcPr>
            <w:tcW w:w="2392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7144DA" w:rsidTr="007144DA">
        <w:tc>
          <w:tcPr>
            <w:tcW w:w="2392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Нач.классы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4DA" w:rsidTr="007144DA">
        <w:tc>
          <w:tcPr>
            <w:tcW w:w="2392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4DA" w:rsidTr="007144DA">
        <w:tc>
          <w:tcPr>
            <w:tcW w:w="2392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4DA" w:rsidTr="007144DA">
        <w:tc>
          <w:tcPr>
            <w:tcW w:w="2392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144DA" w:rsidRDefault="007144DA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4DA" w:rsidTr="007144DA">
        <w:tc>
          <w:tcPr>
            <w:tcW w:w="2392" w:type="dxa"/>
          </w:tcPr>
          <w:p w:rsidR="007144DA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144DA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144DA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44DA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144DA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D9C" w:rsidTr="007144DA">
        <w:tc>
          <w:tcPr>
            <w:tcW w:w="2392" w:type="dxa"/>
          </w:tcPr>
          <w:p w:rsidR="00302D9C" w:rsidRDefault="00302D9C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02D9C" w:rsidRDefault="00302D9C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02D9C" w:rsidRDefault="00302D9C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02D9C" w:rsidRDefault="00302D9C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02D9C" w:rsidRDefault="00302D9C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4C99" w:rsidTr="007144DA">
        <w:tc>
          <w:tcPr>
            <w:tcW w:w="2392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14C99" w:rsidRDefault="00E14C99" w:rsidP="00E14C9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144DA" w:rsidRDefault="007144DA" w:rsidP="00E14C99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C99" w:rsidRDefault="00E14C99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E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 организация  предусматривает преемственность методов и форм организации дошкольного и начального общего образования (проведение ознакомительно-подготовительных занятий, </w:t>
      </w:r>
      <w:r>
        <w:rPr>
          <w:rFonts w:ascii="Times New Roman" w:eastAsia="Calibri" w:hAnsi="Times New Roman" w:cs="Times New Roman"/>
          <w:sz w:val="24"/>
          <w:szCs w:val="24"/>
        </w:rPr>
        <w:t>адаптационный лагерь для будущих первоклассников</w:t>
      </w:r>
      <w:r w:rsidRPr="001960E2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и основного общего образования, основного общего и среднего общего образования. </w:t>
      </w:r>
    </w:p>
    <w:p w:rsidR="00E14C99" w:rsidRDefault="0040460C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Непрерывность</w:t>
      </w:r>
      <w:r w:rsidR="00E14C99" w:rsidRPr="001960E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развития работников образовательной организации  должна обеспечиваться освоением ими дополнительных профессиональных программ по профилю педагогической деятельности не реже чем один раз в три года</w:t>
      </w:r>
      <w:r w:rsidR="001807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60C" w:rsidRDefault="0040460C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DB8" w:rsidRDefault="00E12DB8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внутришкольной методической работы с педагогами – одна из форм повышения квалификации. В 1 полугодии проведено 2 обучающих семинара: «Ещё раз о рабочих программах и учебных планах учителя и школы» (сентябрь), «Как корректировать рабочие программы в соответствии с требованиями ФГОС» (ноябрь).         (связано с проверкой школы Рособрнадзором).</w:t>
      </w:r>
    </w:p>
    <w:p w:rsidR="00E12DB8" w:rsidRDefault="00E12DB8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полугодии в планы вмешалась ситуация с введением ограничительных мероприятий в связи с эпидемией коронавируса. Вся работа была направлена на подготовку к реализации образовательных программ с применением электронного обучения и дистанционных образовательных технологий. С 17 марта в школе проводились обучающие семинары по работе с электронными пла</w:t>
      </w:r>
      <w:r w:rsidR="008D7E95">
        <w:rPr>
          <w:rFonts w:ascii="Times New Roman" w:eastAsia="Calibri" w:hAnsi="Times New Roman" w:cs="Times New Roman"/>
          <w:sz w:val="24"/>
          <w:szCs w:val="24"/>
        </w:rPr>
        <w:t xml:space="preserve">тформами, выбору дистанционных образовательных технологий, проводились индивидуальные консультации, проведено 2 заседания педагогического совета: «Реализация образовательных программ с применением электронного обучения и дистанционных образовательных технологий», «Готовность школы к реализации в штатном режиме основных образовательных программ с применением электронного обучения и дистанционных образовательных технологий». Благодаря проведённой работе, ответственному отношению учителей </w:t>
      </w:r>
      <w:r w:rsidR="008D7E95">
        <w:rPr>
          <w:rFonts w:ascii="Times New Roman" w:eastAsia="Calibri" w:hAnsi="Times New Roman" w:cs="Times New Roman"/>
          <w:sz w:val="24"/>
          <w:szCs w:val="24"/>
        </w:rPr>
        <w:lastRenderedPageBreak/>
        <w:t>учебный год был успешно закончен. Освоенные технологии, новые возможности будут использоваться учителями и дальше.</w:t>
      </w:r>
    </w:p>
    <w:p w:rsidR="008D7E95" w:rsidRDefault="008D7E95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E95" w:rsidRDefault="008D7E95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Одной из задач, стоящих перед школой, была организация взаимодействия опорной школы и школ района в рамках Кикнурского образовательного кластера. </w:t>
      </w:r>
      <w:r w:rsidR="006C6B87">
        <w:rPr>
          <w:rFonts w:ascii="Times New Roman" w:eastAsia="Calibri" w:hAnsi="Times New Roman" w:cs="Times New Roman"/>
          <w:sz w:val="24"/>
          <w:szCs w:val="24"/>
        </w:rPr>
        <w:t>9 педагогов школы являются руководителями районных методических объединений, с 1 января 2020 года появилась должность «методист опорной школы», прошло 1 заседание методического совета образовательного кластера</w:t>
      </w:r>
      <w:r w:rsidR="00F2098E">
        <w:rPr>
          <w:rFonts w:ascii="Times New Roman" w:eastAsia="Calibri" w:hAnsi="Times New Roman" w:cs="Times New Roman"/>
          <w:sz w:val="24"/>
          <w:szCs w:val="24"/>
        </w:rPr>
        <w:t>, проведено 4 заседания Координационного совета Кикнурского образовательного кластера</w:t>
      </w:r>
      <w:r w:rsidR="005628D3">
        <w:rPr>
          <w:rFonts w:ascii="Times New Roman" w:eastAsia="Calibri" w:hAnsi="Times New Roman" w:cs="Times New Roman"/>
          <w:sz w:val="24"/>
          <w:szCs w:val="24"/>
        </w:rPr>
        <w:t>, на которых рассмотрены вопросы, касающиеся особенностей составления учебных планов, организации работы сетевого профильного класса, новых требований к педагогу по НСУР, организации профессионального ориентирования школьников, проведения защиты индивидуальных проектов девятиклассников, обсуждены результаты всероссийской олимпиады школьников. Актуальным оказался разговор о проблемах организации дистанционного обучения школьников</w:t>
      </w:r>
      <w:r w:rsidR="00F209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B87">
        <w:rPr>
          <w:rFonts w:ascii="Times New Roman" w:eastAsia="Calibri" w:hAnsi="Times New Roman" w:cs="Times New Roman"/>
          <w:sz w:val="24"/>
          <w:szCs w:val="24"/>
        </w:rPr>
        <w:t xml:space="preserve">Всё это способствует </w:t>
      </w:r>
      <w:r w:rsidR="00F2098E">
        <w:rPr>
          <w:rFonts w:ascii="Times New Roman" w:eastAsia="Calibri" w:hAnsi="Times New Roman" w:cs="Times New Roman"/>
          <w:sz w:val="24"/>
          <w:szCs w:val="24"/>
        </w:rPr>
        <w:t>формированию единог</w:t>
      </w:r>
      <w:r w:rsidR="005439CA">
        <w:rPr>
          <w:rFonts w:ascii="Times New Roman" w:eastAsia="Calibri" w:hAnsi="Times New Roman" w:cs="Times New Roman"/>
          <w:sz w:val="24"/>
          <w:szCs w:val="24"/>
        </w:rPr>
        <w:t>о образовательного пространства как ведущей задачи образовательного кластера.</w:t>
      </w:r>
    </w:p>
    <w:p w:rsidR="008E74F2" w:rsidRDefault="00550074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октябре 2019 года на базе школы прошло заседание Координационного совета Юго-Западного образовательного округа по внедрению ФГОС «Инновационная деятельность образовательных организаций при реализации ФГОС ООО», на котором выступили заместители директора школы с вопросами: «Инновационная деятельность учителя – основа развития образовательного учреждения», «Формирование системы оценивания образовательных результатов в условиях ФГОС», «Российское движение школьников как этап формирования лидерского потенциала детей»; были показаны уроки</w:t>
      </w:r>
      <w:r w:rsidR="004D6CB8">
        <w:rPr>
          <w:rFonts w:ascii="Times New Roman" w:eastAsia="Calibri" w:hAnsi="Times New Roman" w:cs="Times New Roman"/>
          <w:sz w:val="24"/>
          <w:szCs w:val="24"/>
        </w:rPr>
        <w:t xml:space="preserve"> математики «Периметр многоугольника» (2А, Е.Л.Филимонова), биологии «Опорно-двигательная система» (8А, Е.И.Вдовкина), химии «Соединения щёлочно-земельных металлов» (9б, Г.С.Уланова). </w:t>
      </w:r>
      <w:r w:rsidR="008E74F2">
        <w:rPr>
          <w:rFonts w:ascii="Times New Roman" w:eastAsia="Calibri" w:hAnsi="Times New Roman" w:cs="Times New Roman"/>
          <w:sz w:val="24"/>
          <w:szCs w:val="24"/>
        </w:rPr>
        <w:t>При проведении уроков учителя отразили приёмы оценивания, которые используют на разных этапах урока.</w:t>
      </w:r>
    </w:p>
    <w:p w:rsidR="003E0DA5" w:rsidRPr="003E0DA5" w:rsidRDefault="003E0DA5" w:rsidP="003E0D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Общие выводы:</w:t>
      </w:r>
    </w:p>
    <w:p w:rsidR="003E0DA5" w:rsidRPr="003E0DA5" w:rsidRDefault="003E0DA5" w:rsidP="003E0DA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- в школе работает квалифицированный педагогический коллектив, мотивированный на деятельно</w:t>
      </w:r>
      <w:r w:rsidR="00FF233F">
        <w:rPr>
          <w:rFonts w:ascii="Times New Roman" w:hAnsi="Times New Roman" w:cs="Times New Roman"/>
          <w:sz w:val="24"/>
          <w:szCs w:val="24"/>
        </w:rPr>
        <w:t>сть по развитию образовательной организации</w:t>
      </w:r>
      <w:r w:rsidRPr="003E0D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DA5" w:rsidRPr="00FF233F" w:rsidRDefault="003E0DA5" w:rsidP="00FF233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- использование  современных педагогических технологий (в том числе – информационно-коммуника</w:t>
      </w:r>
      <w:r w:rsidR="00FF233F">
        <w:rPr>
          <w:rFonts w:ascii="Times New Roman" w:hAnsi="Times New Roman" w:cs="Times New Roman"/>
          <w:sz w:val="24"/>
          <w:szCs w:val="24"/>
        </w:rPr>
        <w:t>ционных технологий) способствовало</w:t>
      </w:r>
      <w:r w:rsidRPr="003E0DA5">
        <w:rPr>
          <w:rFonts w:ascii="Times New Roman" w:hAnsi="Times New Roman" w:cs="Times New Roman"/>
          <w:sz w:val="24"/>
          <w:szCs w:val="24"/>
        </w:rPr>
        <w:t xml:space="preserve"> повышению кач</w:t>
      </w:r>
      <w:r w:rsidR="00FF233F">
        <w:rPr>
          <w:rFonts w:ascii="Times New Roman" w:hAnsi="Times New Roman" w:cs="Times New Roman"/>
          <w:sz w:val="24"/>
          <w:szCs w:val="24"/>
        </w:rPr>
        <w:t>ества образовательного процесса;</w:t>
      </w:r>
    </w:p>
    <w:p w:rsidR="00FF233F" w:rsidRDefault="00FF233F" w:rsidP="00FF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школы </w:t>
      </w:r>
      <w:r w:rsidR="003E0DA5" w:rsidRPr="003E0DA5">
        <w:rPr>
          <w:rFonts w:ascii="Times New Roman" w:hAnsi="Times New Roman" w:cs="Times New Roman"/>
          <w:sz w:val="24"/>
          <w:szCs w:val="24"/>
        </w:rPr>
        <w:t>повышают своё педагогическое мастерство, регулярно проходят курсовую переподготовку, участвуют в работе семинаров и открыт</w:t>
      </w:r>
      <w:r>
        <w:rPr>
          <w:rFonts w:ascii="Times New Roman" w:hAnsi="Times New Roman" w:cs="Times New Roman"/>
          <w:sz w:val="24"/>
          <w:szCs w:val="24"/>
        </w:rPr>
        <w:t>ых методических мероприятий;</w:t>
      </w:r>
    </w:p>
    <w:p w:rsidR="00FF233F" w:rsidRDefault="00FF233F" w:rsidP="00FF2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DA5" w:rsidRPr="003E0DA5">
        <w:rPr>
          <w:rFonts w:ascii="Times New Roman" w:hAnsi="Times New Roman" w:cs="Times New Roman"/>
          <w:sz w:val="24"/>
          <w:szCs w:val="24"/>
        </w:rPr>
        <w:t xml:space="preserve"> снизилась активность педагогов по обобщению и распространению передового опыта и использование электронных ресурсов в презентации собственных достижений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DA5" w:rsidRPr="003E0D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0CF3" w:rsidRDefault="00970CF3" w:rsidP="00FF2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CF3" w:rsidRDefault="00970CF3" w:rsidP="00FF2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CF3" w:rsidRPr="006053A5" w:rsidRDefault="00970CF3" w:rsidP="00605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3A5">
        <w:rPr>
          <w:rFonts w:ascii="Times New Roman" w:hAnsi="Times New Roman" w:cs="Times New Roman"/>
          <w:b/>
          <w:i/>
          <w:sz w:val="28"/>
          <w:szCs w:val="28"/>
        </w:rPr>
        <w:t>Качество освоения обучающимися основной образовательной программы</w:t>
      </w:r>
    </w:p>
    <w:p w:rsidR="00970CF3" w:rsidRDefault="00970CF3" w:rsidP="00970CF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B750A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r w:rsidRPr="00EE58E4">
        <w:rPr>
          <w:rFonts w:ascii="Times New Roman" w:eastAsia="Calibri" w:hAnsi="Times New Roman" w:cs="Times New Roman"/>
          <w:sz w:val="24"/>
          <w:szCs w:val="24"/>
        </w:rPr>
        <w:t>учебный год окончи</w:t>
      </w:r>
      <w:r>
        <w:rPr>
          <w:rFonts w:ascii="Times New Roman" w:eastAsia="Calibri" w:hAnsi="Times New Roman" w:cs="Times New Roman"/>
          <w:sz w:val="24"/>
          <w:szCs w:val="24"/>
        </w:rPr>
        <w:t>ли 592 обучающихся, из них 4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на индивидуальном обучении</w:t>
      </w:r>
      <w:r>
        <w:rPr>
          <w:rFonts w:ascii="Times New Roman" w:eastAsia="Calibri" w:hAnsi="Times New Roman" w:cs="Times New Roman"/>
          <w:sz w:val="24"/>
          <w:szCs w:val="24"/>
        </w:rPr>
        <w:t>(4,8,10,11 класс)</w:t>
      </w:r>
      <w:r w:rsidRPr="00EE58E4">
        <w:rPr>
          <w:rFonts w:ascii="Times New Roman" w:eastAsia="Calibri" w:hAnsi="Times New Roman" w:cs="Times New Roman"/>
          <w:sz w:val="24"/>
          <w:szCs w:val="24"/>
        </w:rPr>
        <w:t>, 1 осв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аивал программу основного среднего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образования в 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семейного образования(7класс), для прохождения промежуточной аттестации за 7 класс принят в ОО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. Обучались </w:t>
      </w:r>
    </w:p>
    <w:p w:rsidR="007B750A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начального обще</w:t>
      </w:r>
      <w:r>
        <w:rPr>
          <w:rFonts w:ascii="Times New Roman" w:eastAsia="Calibri" w:hAnsi="Times New Roman" w:cs="Times New Roman"/>
          <w:sz w:val="24"/>
          <w:szCs w:val="24"/>
        </w:rPr>
        <w:t>го образования (1-4 классы) –235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обучающихся, </w:t>
      </w:r>
    </w:p>
    <w:p w:rsidR="007B750A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основного общего обра</w:t>
      </w:r>
      <w:r>
        <w:rPr>
          <w:rFonts w:ascii="Times New Roman" w:eastAsia="Calibri" w:hAnsi="Times New Roman" w:cs="Times New Roman"/>
          <w:sz w:val="24"/>
          <w:szCs w:val="24"/>
        </w:rPr>
        <w:t>зования (5-9 классы) – 294</w:t>
      </w:r>
      <w:r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ся, </w:t>
      </w:r>
    </w:p>
    <w:p w:rsidR="007B750A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t>по программам среднего общего образования  (</w:t>
      </w:r>
      <w:r>
        <w:rPr>
          <w:rFonts w:ascii="Times New Roman" w:eastAsia="Calibri" w:hAnsi="Times New Roman" w:cs="Times New Roman"/>
          <w:sz w:val="24"/>
          <w:szCs w:val="24"/>
        </w:rPr>
        <w:t>10-11 классы) – 63 обучающихся.</w:t>
      </w:r>
    </w:p>
    <w:p w:rsidR="007B750A" w:rsidRPr="00EE58E4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Аттестовано 535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обучающихся, переведены во 2-ой класс по безотметочной аттестации  пе</w:t>
      </w:r>
      <w:r>
        <w:rPr>
          <w:rFonts w:ascii="Times New Roman" w:eastAsia="Calibri" w:hAnsi="Times New Roman" w:cs="Times New Roman"/>
          <w:sz w:val="24"/>
          <w:szCs w:val="24"/>
        </w:rPr>
        <w:t>рвоклассников. По итогам года 23 отличника, 206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обучающихся закончили учебный год на «4» и «5». Успешно закончили учебный год 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из 592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, качественный показатель составил </w:t>
      </w:r>
      <w:r>
        <w:rPr>
          <w:rFonts w:ascii="Times New Roman" w:eastAsia="Calibri" w:hAnsi="Times New Roman" w:cs="Times New Roman"/>
          <w:b/>
          <w:sz w:val="24"/>
          <w:szCs w:val="24"/>
        </w:rPr>
        <w:t>42,8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при этом 68 </w:t>
      </w:r>
      <w:r w:rsidRPr="00EE58E4">
        <w:rPr>
          <w:rFonts w:ascii="Times New Roman" w:eastAsia="Calibri" w:hAnsi="Times New Roman" w:cs="Times New Roman"/>
          <w:sz w:val="24"/>
          <w:szCs w:val="24"/>
        </w:rPr>
        <w:t>обучаю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щихся имеют 1-2 «3» за год, </w:t>
      </w:r>
      <w:r w:rsidRPr="00EE58E4">
        <w:rPr>
          <w:rFonts w:ascii="Times New Roman" w:eastAsia="Calibri" w:hAnsi="Times New Roman" w:cs="Times New Roman"/>
          <w:sz w:val="24"/>
          <w:szCs w:val="24"/>
        </w:rPr>
        <w:t>за год, резервы  использованы не полностью (с резервом качестве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нный показатель составил бы 55,6  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EE58E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750A" w:rsidRPr="00EE58E4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Успеваемость составила </w:t>
      </w:r>
      <w:r>
        <w:rPr>
          <w:rFonts w:ascii="Times New Roman" w:eastAsia="Calibri" w:hAnsi="Times New Roman" w:cs="Times New Roman"/>
          <w:b/>
          <w:sz w:val="24"/>
          <w:szCs w:val="24"/>
        </w:rPr>
        <w:t>99,8</w:t>
      </w:r>
      <w:r w:rsidRPr="005751D1">
        <w:rPr>
          <w:rFonts w:ascii="Times New Roman" w:eastAsia="Calibri" w:hAnsi="Times New Roman" w:cs="Times New Roman"/>
          <w:b/>
          <w:sz w:val="24"/>
          <w:szCs w:val="24"/>
        </w:rPr>
        <w:t>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освоил программу основного общего образования  обучающийся 7б класса Анисимов Николай Владимирович по  русскому языку, биологии, музыке, ИЗО, технологии, ОБЖ, регионоведению и введению в химию. Право ликвидировать академическую задолженность во второй раз  педагогическим советом школы назначено в сроки с 15 по 25августа 2020г. В 2019-2020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выпускник 11-х классов получили аттестаты о среднем  общем образовании.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E58E4">
        <w:rPr>
          <w:rFonts w:ascii="Times New Roman" w:eastAsia="Calibri" w:hAnsi="Times New Roman" w:cs="Times New Roman"/>
          <w:sz w:val="24"/>
          <w:szCs w:val="24"/>
        </w:rPr>
        <w:t>ыпускниц</w:t>
      </w:r>
      <w:r>
        <w:rPr>
          <w:rFonts w:ascii="Times New Roman" w:eastAsia="Calibri" w:hAnsi="Times New Roman" w:cs="Times New Roman"/>
          <w:sz w:val="24"/>
          <w:szCs w:val="24"/>
        </w:rPr>
        <w:t>ы 11а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Балыбердина Ольга Николаевна, Ложкина Надежда Игоревна и выпускницы 11б класса Кузнецова Екатерина Алексеевна, Мокерова Елена Анатольевна </w:t>
      </w:r>
      <w:r w:rsidRPr="00EE58E4">
        <w:rPr>
          <w:rFonts w:ascii="Times New Roman" w:eastAsia="Calibri" w:hAnsi="Times New Roman" w:cs="Times New Roman"/>
          <w:sz w:val="24"/>
          <w:szCs w:val="24"/>
        </w:rPr>
        <w:t>получил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аттестаты с отличием и награждены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 медалью федераль</w:t>
      </w:r>
      <w:r>
        <w:rPr>
          <w:rFonts w:ascii="Times New Roman" w:hAnsi="Times New Roman" w:cs="Times New Roman"/>
          <w:sz w:val="24"/>
          <w:szCs w:val="24"/>
        </w:rPr>
        <w:t>ного уровня «За особые успехи в учении»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выпускников 9-х классов получили аттестаты об основном общем образовании,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61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Татарникова Анастасия Алексеевна и Лаврентьева Ксения Александровна - получили </w:t>
      </w:r>
      <w:r w:rsidRPr="00EE58E4">
        <w:rPr>
          <w:rFonts w:ascii="Times New Roman" w:eastAsia="Calibri" w:hAnsi="Times New Roman" w:cs="Times New Roman"/>
          <w:sz w:val="24"/>
          <w:szCs w:val="24"/>
        </w:rPr>
        <w:t>аттестаты особого образца с отличием.</w:t>
      </w:r>
    </w:p>
    <w:p w:rsidR="007B750A" w:rsidRPr="00EE58E4" w:rsidRDefault="007B750A" w:rsidP="007B7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выпускников 1</w:t>
      </w:r>
      <w:r w:rsidRPr="00EE58E4">
        <w:rPr>
          <w:rFonts w:ascii="Times New Roman" w:eastAsia="Calibri" w:hAnsi="Times New Roman" w:cs="Times New Roman"/>
          <w:sz w:val="24"/>
          <w:szCs w:val="24"/>
        </w:rPr>
        <w:t>1-</w:t>
      </w:r>
      <w:r w:rsidRPr="009262FA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262FA">
        <w:rPr>
          <w:rFonts w:ascii="Times New Roman" w:eastAsia="Calibri" w:hAnsi="Times New Roman" w:cs="Times New Roman"/>
          <w:sz w:val="24"/>
          <w:szCs w:val="24"/>
        </w:rPr>
        <w:t xml:space="preserve">   выпускников 9-х классов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имели в аттестате «4» и «5», что </w:t>
      </w:r>
      <w:r>
        <w:rPr>
          <w:rFonts w:ascii="Times New Roman" w:eastAsia="Calibri" w:hAnsi="Times New Roman" w:cs="Times New Roman"/>
          <w:sz w:val="24"/>
          <w:szCs w:val="24"/>
        </w:rPr>
        <w:t>составляет 33,4</w:t>
      </w:r>
      <w:r w:rsidRPr="0041471A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всех выпускников. </w:t>
      </w:r>
    </w:p>
    <w:p w:rsidR="007B750A" w:rsidRDefault="007B750A" w:rsidP="007B750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71">
        <w:rPr>
          <w:rFonts w:ascii="Times New Roman" w:eastAsia="Calibri" w:hAnsi="Times New Roman" w:cs="Times New Roman"/>
          <w:sz w:val="24"/>
          <w:szCs w:val="24"/>
        </w:rPr>
        <w:t>В 2019-2020 учебном году были реализованы в полном объеме образовательные программы начального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общего, среднего  общего образования,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1-4 классах были реализованы ФГОС НОО,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5-9 ФГОС ООО, в «7а</w:t>
      </w:r>
      <w:r w:rsidRPr="00EE58E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«8а»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классах реализована программа углубленного изучения русского языка, программы профильного изуче</w:t>
      </w:r>
      <w:r>
        <w:rPr>
          <w:rFonts w:ascii="Times New Roman" w:eastAsia="Calibri" w:hAnsi="Times New Roman" w:cs="Times New Roman"/>
          <w:sz w:val="24"/>
          <w:szCs w:val="24"/>
        </w:rPr>
        <w:t>ния русского языка и обществознания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«а» классе, профильного о</w:t>
      </w:r>
      <w:r>
        <w:rPr>
          <w:rFonts w:ascii="Times New Roman" w:eastAsia="Calibri" w:hAnsi="Times New Roman" w:cs="Times New Roman"/>
          <w:sz w:val="24"/>
          <w:szCs w:val="24"/>
        </w:rPr>
        <w:t>бучения физики и математики в 10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 11 «б» классах</w:t>
      </w:r>
      <w:r w:rsidRPr="00EE58E4">
        <w:rPr>
          <w:rFonts w:ascii="Times New Roman" w:eastAsia="Calibri" w:hAnsi="Times New Roman" w:cs="Times New Roman"/>
          <w:sz w:val="24"/>
          <w:szCs w:val="24"/>
        </w:rPr>
        <w:t>. Качество подготовки обучающихся профильных классов, классов с углубленным изучением предметов выше, чем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общеобразовательных, все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обучающиеся данных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E4">
        <w:rPr>
          <w:rFonts w:ascii="Times New Roman" w:eastAsia="Calibri" w:hAnsi="Times New Roman" w:cs="Times New Roman"/>
          <w:sz w:val="24"/>
          <w:szCs w:val="24"/>
        </w:rPr>
        <w:t>закончили учебный год успешно,  в процентном отношении «число» закончивших учебный год на «4» и «</w:t>
      </w:r>
      <w:r>
        <w:rPr>
          <w:rFonts w:ascii="Times New Roman" w:eastAsia="Calibri" w:hAnsi="Times New Roman" w:cs="Times New Roman"/>
          <w:sz w:val="24"/>
          <w:szCs w:val="24"/>
        </w:rPr>
        <w:t>5» составило от 30,8% до 62,5%.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 часов по выбору обучающихся в 10-11 клас</w:t>
      </w:r>
      <w:r>
        <w:rPr>
          <w:rFonts w:ascii="Times New Roman" w:eastAsia="Calibri" w:hAnsi="Times New Roman" w:cs="Times New Roman"/>
          <w:sz w:val="24"/>
          <w:szCs w:val="24"/>
        </w:rPr>
        <w:t>сах «Практикум абитуриента» по 9 предметам, 1</w:t>
      </w:r>
      <w:r w:rsidRPr="00EE58E4">
        <w:rPr>
          <w:rFonts w:ascii="Times New Roman" w:eastAsia="Calibri" w:hAnsi="Times New Roman" w:cs="Times New Roman"/>
          <w:sz w:val="24"/>
          <w:szCs w:val="24"/>
        </w:rPr>
        <w:t xml:space="preserve">ч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«Профильное и профессиональное самоопределение», 9,5ч предметных кружков по 9 предметам в9 классах </w:t>
      </w:r>
      <w:r w:rsidRPr="00EE58E4">
        <w:rPr>
          <w:rFonts w:ascii="Times New Roman" w:eastAsia="Calibri" w:hAnsi="Times New Roman" w:cs="Times New Roman"/>
          <w:sz w:val="24"/>
          <w:szCs w:val="24"/>
        </w:rPr>
        <w:t>способствовали дифференциации обучения и осознанному выбору профиля обучения и будущей профессии.</w:t>
      </w:r>
    </w:p>
    <w:p w:rsidR="00970CF3" w:rsidRDefault="00970CF3" w:rsidP="00970CF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коллектив обеспечил хорошую подготовку обучающихся к муниципальному этапу Всероссийской олимпиады школьников: из 279 участников – получены диплом победителя20 обучающихся и  призера 88 (из 149 физических лиц участников муниципального этапа олимпиады-59). В ходе подготовки с 1 по 30 октября 2019года были проведены школьные олимпиады во 2-11 классах по 14 предметам, в которых приняли участие 209 обучающихся из 417 (4-11 классы) (51,1%), по математике и русскому языку – и для обучающихся 2-3 классов (</w:t>
      </w:r>
      <w:r w:rsidRPr="00F165DE">
        <w:rPr>
          <w:rFonts w:ascii="Times New Roman" w:eastAsia="Calibri" w:hAnsi="Times New Roman" w:cs="Times New Roman"/>
          <w:b/>
          <w:sz w:val="24"/>
          <w:szCs w:val="24"/>
        </w:rPr>
        <w:t>приказ №89 от 4 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года). По итогам регионального этапа Всероссийской олимпиады школьников  обучающийся 7а класса Наумов Антон получил диплом 2 степени по экологии, обучающаяся 9б класса Коробейникова Дарья </w:t>
      </w:r>
      <w:r w:rsidR="007B75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победитель регионального этапа олимпиады по экологии, обучающийся 8а класса Яремчук Дмитрий </w:t>
      </w:r>
      <w:r w:rsidR="007B75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победитель двух олимпиад - по биологии и экологии, обучающийся 10б класса Лугин Юрий</w:t>
      </w:r>
      <w:r w:rsidR="007B750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призер регионального этапа олимпиады по физической культуре. Массовым и результативным было участие в игровых предметных конкурсах «Русский медвежонок», «Золотое руно», «КиТ», «ЧиП», многопредметной олимпиаде для младших школьников «Интеллектуальный марафон», конкурсе «Вятская шкатулка». Яремчук Дмитрий, победитель областного научно-исследовательского конкурса «Подрост», участвовал во всероссийском конкурсе «Подрост».</w:t>
      </w:r>
    </w:p>
    <w:p w:rsidR="00970CF3" w:rsidRPr="00EE58E4" w:rsidRDefault="00970CF3" w:rsidP="00970CF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и в следующем учебном году продолжить работу по развитию познавательных интересов учащихся. </w:t>
      </w:r>
    </w:p>
    <w:p w:rsidR="00970CF3" w:rsidRPr="00EE58E4" w:rsidRDefault="00970CF3" w:rsidP="00970CF3">
      <w:pPr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8E4">
        <w:rPr>
          <w:rFonts w:ascii="Times New Roman" w:eastAsia="Calibri" w:hAnsi="Times New Roman" w:cs="Times New Roman"/>
          <w:b/>
          <w:sz w:val="24"/>
          <w:szCs w:val="24"/>
        </w:rPr>
        <w:t xml:space="preserve">         Результаты школьного этапа олимпиады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2019-2020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393"/>
        <w:gridCol w:w="2393"/>
      </w:tblGrid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призеров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70CF3" w:rsidRPr="00EE58E4" w:rsidTr="00970CF3">
        <w:tc>
          <w:tcPr>
            <w:tcW w:w="2568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393" w:type="dxa"/>
          </w:tcPr>
          <w:p w:rsidR="00970CF3" w:rsidRPr="00EE58E4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</w:tr>
    </w:tbl>
    <w:p w:rsidR="00970CF3" w:rsidRDefault="00970CF3" w:rsidP="00970C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F3" w:rsidRPr="00EE58E4" w:rsidRDefault="00970CF3" w:rsidP="00970CF3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E58E4">
        <w:rPr>
          <w:rFonts w:ascii="Times New Roman" w:eastAsia="Calibri" w:hAnsi="Times New Roman" w:cs="Times New Roman"/>
          <w:b/>
          <w:sz w:val="24"/>
          <w:szCs w:val="24"/>
        </w:rPr>
        <w:t>Итоги ин</w:t>
      </w:r>
      <w:r>
        <w:rPr>
          <w:rFonts w:ascii="Times New Roman" w:eastAsia="Calibri" w:hAnsi="Times New Roman" w:cs="Times New Roman"/>
          <w:b/>
          <w:sz w:val="24"/>
          <w:szCs w:val="24"/>
        </w:rPr>
        <w:t>теллектуальных конкурсов  в 2019-2020</w:t>
      </w:r>
      <w:r w:rsidRPr="00EE58E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3119"/>
        <w:gridCol w:w="1986"/>
      </w:tblGrid>
      <w:tr w:rsidR="00970CF3" w:rsidRPr="00EE58E4" w:rsidTr="00970CF3">
        <w:tc>
          <w:tcPr>
            <w:tcW w:w="3261" w:type="dxa"/>
          </w:tcPr>
          <w:p w:rsidR="00970CF3" w:rsidRPr="00705508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559" w:type="dxa"/>
          </w:tcPr>
          <w:p w:rsidR="00970CF3" w:rsidRPr="00705508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119" w:type="dxa"/>
          </w:tcPr>
          <w:p w:rsidR="00970CF3" w:rsidRPr="00705508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1986" w:type="dxa"/>
          </w:tcPr>
          <w:p w:rsidR="00970CF3" w:rsidRPr="00705508" w:rsidRDefault="00970CF3" w:rsidP="00BD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Лучшие результаты</w:t>
            </w:r>
          </w:p>
        </w:tc>
      </w:tr>
      <w:tr w:rsidR="00970CF3" w:rsidRPr="00EE58E4" w:rsidTr="00970CF3">
        <w:tc>
          <w:tcPr>
            <w:tcW w:w="3261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F3" w:rsidRPr="00EE58E4" w:rsidTr="00970CF3">
        <w:tc>
          <w:tcPr>
            <w:tcW w:w="3261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медвежонок- языкознание для всех-2017»</w:t>
            </w:r>
          </w:p>
        </w:tc>
        <w:tc>
          <w:tcPr>
            <w:tcW w:w="155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 уровень)</w:t>
            </w:r>
          </w:p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победителей,16</w:t>
            </w: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призеров</w:t>
            </w:r>
          </w:p>
        </w:tc>
        <w:tc>
          <w:tcPr>
            <w:tcW w:w="1986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F3" w:rsidRPr="00EE58E4" w:rsidTr="00970CF3">
        <w:tc>
          <w:tcPr>
            <w:tcW w:w="3261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игровой конкурс по естествознанию «Человек и природа-2018»</w:t>
            </w:r>
          </w:p>
        </w:tc>
        <w:tc>
          <w:tcPr>
            <w:tcW w:w="155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(районный уровень)</w:t>
            </w:r>
          </w:p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7победителей,13</w:t>
            </w: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986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F3" w:rsidRPr="00EE58E4" w:rsidTr="00970CF3">
        <w:trPr>
          <w:trHeight w:val="980"/>
        </w:trPr>
        <w:tc>
          <w:tcPr>
            <w:tcW w:w="3261" w:type="dxa"/>
          </w:tcPr>
          <w:p w:rsidR="00970CF3" w:rsidRPr="00705508" w:rsidRDefault="00970CF3" w:rsidP="00BD155A">
            <w:pPr>
              <w:tabs>
                <w:tab w:val="left" w:pos="2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EE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областной конкурс «Вятская шкатулка</w:t>
            </w:r>
            <w:r w:rsidRPr="00EE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70CF3" w:rsidRPr="00E1418A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8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970CF3" w:rsidRPr="0081687E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CF3" w:rsidRPr="00E1418A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8A">
              <w:rPr>
                <w:rFonts w:ascii="Times New Roman" w:eastAsia="Calibri" w:hAnsi="Times New Roman" w:cs="Times New Roman"/>
                <w:sz w:val="24"/>
                <w:szCs w:val="24"/>
              </w:rPr>
              <w:t>(региональный уровень)</w:t>
            </w:r>
          </w:p>
          <w:p w:rsidR="00970CF3" w:rsidRPr="00E1418A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8A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степени-4</w:t>
            </w:r>
          </w:p>
          <w:p w:rsidR="00970CF3" w:rsidRPr="00E1418A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8A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степени-9</w:t>
            </w:r>
          </w:p>
          <w:p w:rsidR="00970CF3" w:rsidRPr="0081687E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418A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степени-12</w:t>
            </w:r>
          </w:p>
        </w:tc>
        <w:tc>
          <w:tcPr>
            <w:tcW w:w="1986" w:type="dxa"/>
          </w:tcPr>
          <w:p w:rsidR="00970CF3" w:rsidRPr="00E1418A" w:rsidRDefault="00970CF3" w:rsidP="00BD155A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 w:rsidRPr="00E1418A">
              <w:rPr>
                <w:rFonts w:ascii="Times New Roman" w:hAnsi="Times New Roman" w:cs="Times New Roman"/>
              </w:rPr>
              <w:t>Победитель</w:t>
            </w:r>
          </w:p>
          <w:p w:rsidR="00970CF3" w:rsidRPr="00E1418A" w:rsidRDefault="00970CF3" w:rsidP="00BD155A">
            <w:pPr>
              <w:tabs>
                <w:tab w:val="left" w:pos="2700"/>
              </w:tabs>
              <w:rPr>
                <w:rFonts w:ascii="Times New Roman" w:hAnsi="Times New Roman" w:cs="Times New Roman"/>
                <w:bCs/>
              </w:rPr>
            </w:pPr>
            <w:r w:rsidRPr="00E1418A">
              <w:rPr>
                <w:rFonts w:ascii="Times New Roman" w:hAnsi="Times New Roman" w:cs="Times New Roman"/>
              </w:rPr>
              <w:t>Соколова Марина Николаевна</w:t>
            </w:r>
          </w:p>
          <w:p w:rsidR="00970CF3" w:rsidRPr="00E1418A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70CF3" w:rsidRPr="00EE58E4" w:rsidTr="00970CF3">
        <w:trPr>
          <w:trHeight w:val="1835"/>
        </w:trPr>
        <w:tc>
          <w:tcPr>
            <w:tcW w:w="3261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8A">
              <w:rPr>
                <w:bCs/>
                <w:sz w:val="20"/>
                <w:szCs w:val="20"/>
                <w:lang w:val="en-US"/>
              </w:rPr>
              <w:t>XVIII</w:t>
            </w: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многопредметная олимпиада «Интеллек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уальный марафон для младших школьников» </w:t>
            </w:r>
          </w:p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F3" w:rsidRPr="0081687E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70CF3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победителей и</w:t>
            </w:r>
          </w:p>
          <w:p w:rsidR="00970CF3" w:rsidRPr="0081687E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 призеров районный уровень</w:t>
            </w:r>
          </w:p>
          <w:p w:rsidR="00970CF3" w:rsidRPr="0081687E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970CF3" w:rsidRPr="00E1418A" w:rsidRDefault="00970CF3" w:rsidP="00BD155A">
            <w:pPr>
              <w:tabs>
                <w:tab w:val="left" w:pos="2700"/>
              </w:tabs>
              <w:rPr>
                <w:rFonts w:ascii="Times New Roman" w:hAnsi="Times New Roman" w:cs="Times New Roman"/>
                <w:bCs/>
              </w:rPr>
            </w:pPr>
            <w:r w:rsidRPr="000943E1">
              <w:rPr>
                <w:bCs/>
              </w:rPr>
              <w:t xml:space="preserve"> </w:t>
            </w:r>
            <w:r w:rsidRPr="00E1418A">
              <w:rPr>
                <w:rFonts w:ascii="Times New Roman" w:hAnsi="Times New Roman" w:cs="Times New Roman"/>
                <w:bCs/>
              </w:rPr>
              <w:t>Похвальный отзыв</w:t>
            </w:r>
          </w:p>
          <w:p w:rsidR="00970CF3" w:rsidRPr="00E1418A" w:rsidRDefault="00970CF3" w:rsidP="00BD155A">
            <w:pPr>
              <w:tabs>
                <w:tab w:val="left" w:pos="2700"/>
              </w:tabs>
              <w:rPr>
                <w:rFonts w:ascii="Times New Roman" w:hAnsi="Times New Roman" w:cs="Times New Roman"/>
                <w:bCs/>
              </w:rPr>
            </w:pPr>
            <w:r w:rsidRPr="00E1418A">
              <w:rPr>
                <w:rFonts w:ascii="Times New Roman" w:hAnsi="Times New Roman" w:cs="Times New Roman"/>
                <w:bCs/>
              </w:rPr>
              <w:t>Бармин Михаил Андреевич</w:t>
            </w:r>
          </w:p>
          <w:p w:rsidR="00970CF3" w:rsidRPr="00E1418A" w:rsidRDefault="00970CF3" w:rsidP="00BD155A">
            <w:pPr>
              <w:ind w:left="3"/>
              <w:rPr>
                <w:rFonts w:ascii="Times New Roman" w:hAnsi="Times New Roman" w:cs="Times New Roman"/>
                <w:bCs/>
                <w:i/>
              </w:rPr>
            </w:pPr>
            <w:r w:rsidRPr="00E1418A">
              <w:rPr>
                <w:rFonts w:ascii="Times New Roman" w:hAnsi="Times New Roman" w:cs="Times New Roman"/>
                <w:bCs/>
                <w:i/>
              </w:rPr>
              <w:t>Благодарность за подготовку призёра</w:t>
            </w:r>
          </w:p>
          <w:p w:rsidR="00970CF3" w:rsidRPr="00970CF3" w:rsidRDefault="00970CF3" w:rsidP="00970CF3">
            <w:pPr>
              <w:ind w:left="3"/>
              <w:rPr>
                <w:rFonts w:ascii="Times New Roman" w:hAnsi="Times New Roman" w:cs="Times New Roman"/>
                <w:bCs/>
              </w:rPr>
            </w:pPr>
            <w:r w:rsidRPr="00E1418A">
              <w:rPr>
                <w:rFonts w:ascii="Times New Roman" w:hAnsi="Times New Roman" w:cs="Times New Roman"/>
                <w:bCs/>
              </w:rPr>
              <w:t>Зайцева Анна Александровн</w:t>
            </w:r>
          </w:p>
        </w:tc>
      </w:tr>
      <w:tr w:rsidR="00970CF3" w:rsidRPr="00EE58E4" w:rsidTr="00970CF3">
        <w:trPr>
          <w:trHeight w:val="1703"/>
        </w:trPr>
        <w:tc>
          <w:tcPr>
            <w:tcW w:w="3261" w:type="dxa"/>
          </w:tcPr>
          <w:p w:rsidR="00970CF3" w:rsidRPr="00EE58E4" w:rsidRDefault="00970CF3" w:rsidP="00BD155A">
            <w:pPr>
              <w:tabs>
                <w:tab w:val="left" w:pos="2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игровой конкурс «КИТ– компьютеры, информатика, технологии – 2017» среди учащихся Кировской области</w:t>
            </w:r>
          </w:p>
        </w:tc>
        <w:tc>
          <w:tcPr>
            <w:tcW w:w="155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победителей, 7 призеров, районный уровень</w:t>
            </w:r>
          </w:p>
        </w:tc>
        <w:tc>
          <w:tcPr>
            <w:tcW w:w="1986" w:type="dxa"/>
          </w:tcPr>
          <w:p w:rsidR="00970CF3" w:rsidRPr="00EE58E4" w:rsidRDefault="00970CF3" w:rsidP="00970CF3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Шибаев Валерий 11б, диплом 3 степени</w:t>
            </w:r>
          </w:p>
        </w:tc>
      </w:tr>
      <w:tr w:rsidR="00970CF3" w:rsidRPr="00EE58E4" w:rsidTr="00970CF3">
        <w:trPr>
          <w:trHeight w:val="1703"/>
        </w:trPr>
        <w:tc>
          <w:tcPr>
            <w:tcW w:w="3261" w:type="dxa"/>
          </w:tcPr>
          <w:p w:rsidR="00970CF3" w:rsidRPr="00E1418A" w:rsidRDefault="00970CF3" w:rsidP="00BD155A">
            <w:pPr>
              <w:rPr>
                <w:rFonts w:ascii="Times New Roman" w:hAnsi="Times New Roman" w:cs="Times New Roman"/>
              </w:rPr>
            </w:pPr>
            <w:r w:rsidRPr="00E1418A">
              <w:rPr>
                <w:rFonts w:ascii="Times New Roman" w:hAnsi="Times New Roman" w:cs="Times New Roman"/>
              </w:rPr>
              <w:t>Областной конкурс детского творчества «Образы Земли»</w:t>
            </w:r>
          </w:p>
          <w:p w:rsidR="00970CF3" w:rsidRPr="00EE58E4" w:rsidRDefault="00970CF3" w:rsidP="00BD155A">
            <w:pPr>
              <w:tabs>
                <w:tab w:val="left" w:pos="2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F3" w:rsidRPr="00EE58E4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CF3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призера</w:t>
            </w:r>
          </w:p>
        </w:tc>
        <w:tc>
          <w:tcPr>
            <w:tcW w:w="1986" w:type="dxa"/>
          </w:tcPr>
          <w:p w:rsidR="00970CF3" w:rsidRPr="00E1418A" w:rsidRDefault="00970CF3" w:rsidP="00BD155A">
            <w:pPr>
              <w:rPr>
                <w:rFonts w:ascii="Times New Roman" w:hAnsi="Times New Roman" w:cs="Times New Roman"/>
              </w:rPr>
            </w:pPr>
            <w:r w:rsidRPr="00E1418A">
              <w:rPr>
                <w:rFonts w:ascii="Times New Roman" w:hAnsi="Times New Roman" w:cs="Times New Roman"/>
              </w:rPr>
              <w:t xml:space="preserve">Диплом </w:t>
            </w:r>
            <w:r w:rsidRPr="00E1418A">
              <w:rPr>
                <w:rFonts w:ascii="Times New Roman" w:hAnsi="Times New Roman" w:cs="Times New Roman"/>
                <w:lang w:val="en-US"/>
              </w:rPr>
              <w:t>I</w:t>
            </w:r>
            <w:r w:rsidRPr="00E1418A">
              <w:rPr>
                <w:rFonts w:ascii="Times New Roman" w:hAnsi="Times New Roman" w:cs="Times New Roman"/>
              </w:rPr>
              <w:t xml:space="preserve"> степени</w:t>
            </w:r>
          </w:p>
          <w:p w:rsidR="00970CF3" w:rsidRPr="00E1418A" w:rsidRDefault="00970CF3" w:rsidP="00BD155A">
            <w:pPr>
              <w:rPr>
                <w:rFonts w:ascii="Times New Roman" w:hAnsi="Times New Roman" w:cs="Times New Roman"/>
              </w:rPr>
            </w:pPr>
            <w:r w:rsidRPr="00E1418A">
              <w:rPr>
                <w:rFonts w:ascii="Times New Roman" w:hAnsi="Times New Roman" w:cs="Times New Roman"/>
              </w:rPr>
              <w:t>Куликова Анна Сергеевна</w:t>
            </w:r>
          </w:p>
          <w:p w:rsidR="00970CF3" w:rsidRPr="00E1418A" w:rsidRDefault="00970CF3" w:rsidP="00BD155A">
            <w:pPr>
              <w:rPr>
                <w:rFonts w:ascii="Times New Roman" w:hAnsi="Times New Roman" w:cs="Times New Roman"/>
              </w:rPr>
            </w:pPr>
            <w:r w:rsidRPr="00E1418A">
              <w:rPr>
                <w:rFonts w:ascii="Times New Roman" w:hAnsi="Times New Roman" w:cs="Times New Roman"/>
              </w:rPr>
              <w:t>Желобаева Дарья Владимировна</w:t>
            </w:r>
          </w:p>
          <w:p w:rsidR="00970CF3" w:rsidRDefault="00970CF3" w:rsidP="00BD1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0CF3" w:rsidRDefault="00970CF3" w:rsidP="00970C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CF3" w:rsidRDefault="00970CF3" w:rsidP="00970C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50A" w:rsidRDefault="007B750A" w:rsidP="00970C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CF3" w:rsidRPr="00705508" w:rsidRDefault="00970CF3" w:rsidP="00970C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5508">
        <w:rPr>
          <w:rFonts w:ascii="Times New Roman" w:eastAsia="Calibri" w:hAnsi="Times New Roman" w:cs="Times New Roman"/>
          <w:sz w:val="24"/>
          <w:szCs w:val="24"/>
        </w:rPr>
        <w:lastRenderedPageBreak/>
        <w:t>Таблица 1.</w:t>
      </w:r>
    </w:p>
    <w:p w:rsidR="00970CF3" w:rsidRDefault="00970CF3" w:rsidP="00970CF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F3" w:rsidRPr="00705508" w:rsidRDefault="00970CF3" w:rsidP="00970CF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508">
        <w:rPr>
          <w:rFonts w:ascii="Times New Roman" w:eastAsia="Calibri" w:hAnsi="Times New Roman" w:cs="Times New Roman"/>
          <w:b/>
          <w:sz w:val="24"/>
          <w:szCs w:val="24"/>
        </w:rPr>
        <w:t>Итоги учебной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по классам за 2019--2020</w:t>
      </w:r>
      <w:r w:rsidRPr="0070550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219"/>
        <w:gridCol w:w="745"/>
        <w:gridCol w:w="588"/>
        <w:gridCol w:w="673"/>
        <w:gridCol w:w="737"/>
        <w:gridCol w:w="764"/>
        <w:gridCol w:w="765"/>
        <w:gridCol w:w="764"/>
        <w:gridCol w:w="765"/>
        <w:gridCol w:w="764"/>
        <w:gridCol w:w="765"/>
        <w:gridCol w:w="765"/>
      </w:tblGrid>
      <w:tr w:rsidR="00970CF3" w:rsidRPr="00203759" w:rsidTr="00970CF3">
        <w:tc>
          <w:tcPr>
            <w:tcW w:w="2219" w:type="dxa"/>
            <w:vMerge w:val="restart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3" w:type="dxa"/>
            <w:gridSpan w:val="4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64" w:type="dxa"/>
            <w:vMerge w:val="restart"/>
            <w:textDirection w:val="btLr"/>
          </w:tcPr>
          <w:p w:rsidR="00970CF3" w:rsidRPr="004F0942" w:rsidRDefault="00970CF3" w:rsidP="00BD15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0942">
              <w:rPr>
                <w:rFonts w:ascii="Times New Roman" w:hAnsi="Times New Roman" w:cs="Times New Roman"/>
                <w:sz w:val="20"/>
                <w:szCs w:val="20"/>
              </w:rPr>
              <w:t>Всего неуспевающих</w:t>
            </w:r>
          </w:p>
        </w:tc>
        <w:tc>
          <w:tcPr>
            <w:tcW w:w="765" w:type="dxa"/>
            <w:vMerge w:val="restart"/>
            <w:textDirection w:val="btLr"/>
          </w:tcPr>
          <w:p w:rsidR="00970CF3" w:rsidRPr="004F0942" w:rsidRDefault="00970CF3" w:rsidP="00BD15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0942">
              <w:rPr>
                <w:rFonts w:ascii="Times New Roman" w:hAnsi="Times New Roman" w:cs="Times New Roman"/>
                <w:sz w:val="20"/>
                <w:szCs w:val="20"/>
              </w:rPr>
              <w:t>Переведены условно</w:t>
            </w:r>
          </w:p>
        </w:tc>
        <w:tc>
          <w:tcPr>
            <w:tcW w:w="764" w:type="dxa"/>
            <w:vMerge w:val="restart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765" w:type="dxa"/>
            <w:vMerge w:val="restart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764" w:type="dxa"/>
            <w:vMerge w:val="restart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½ тройки</w:t>
            </w:r>
          </w:p>
        </w:tc>
        <w:tc>
          <w:tcPr>
            <w:tcW w:w="765" w:type="dxa"/>
            <w:vMerge w:val="restart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%</w:t>
            </w:r>
          </w:p>
        </w:tc>
        <w:tc>
          <w:tcPr>
            <w:tcW w:w="765" w:type="dxa"/>
            <w:vMerge w:val="restart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Качеств.показат %</w:t>
            </w:r>
          </w:p>
        </w:tc>
      </w:tr>
      <w:tr w:rsidR="00970CF3" w:rsidRPr="00203759" w:rsidTr="00970CF3">
        <w:trPr>
          <w:cantSplit/>
          <w:trHeight w:val="1134"/>
        </w:trPr>
        <w:tc>
          <w:tcPr>
            <w:tcW w:w="2219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88" w:type="dxa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673" w:type="dxa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737" w:type="dxa"/>
            <w:textDirection w:val="btLr"/>
          </w:tcPr>
          <w:p w:rsidR="00970CF3" w:rsidRPr="00203759" w:rsidRDefault="00970CF3" w:rsidP="00BD1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  <w:tc>
          <w:tcPr>
            <w:tcW w:w="764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Итого1-4</w:t>
            </w:r>
          </w:p>
        </w:tc>
        <w:tc>
          <w:tcPr>
            <w:tcW w:w="745" w:type="dxa"/>
          </w:tcPr>
          <w:p w:rsidR="00970CF3" w:rsidRPr="00244D47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970CF3" w:rsidRPr="008B78F1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70CF3" w:rsidRPr="008B78F1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F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8C0BFE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970CF3" w:rsidRPr="008C0BFE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EC3280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угл рус.</w:t>
            </w: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970CF3" w:rsidRPr="00203759" w:rsidRDefault="007B750A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угл.рус.яз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 5-9</w:t>
            </w:r>
          </w:p>
        </w:tc>
        <w:tc>
          <w:tcPr>
            <w:tcW w:w="745" w:type="dxa"/>
          </w:tcPr>
          <w:p w:rsidR="00970CF3" w:rsidRPr="00244D47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70CF3" w:rsidRPr="009B419A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70CF3" w:rsidRPr="009B419A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A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" w:type="dxa"/>
          </w:tcPr>
          <w:p w:rsidR="00970CF3" w:rsidRPr="00EC3280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7B7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10б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техн(мат,физ)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проф.рус.яз/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Проф(мат/физ)</w:t>
            </w:r>
          </w:p>
        </w:tc>
        <w:tc>
          <w:tcPr>
            <w:tcW w:w="74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Итого10-11</w:t>
            </w:r>
          </w:p>
        </w:tc>
        <w:tc>
          <w:tcPr>
            <w:tcW w:w="745" w:type="dxa"/>
          </w:tcPr>
          <w:p w:rsidR="00970CF3" w:rsidRPr="00244D47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4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70CF3" w:rsidRPr="008B78F1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970CF3" w:rsidRPr="00203759" w:rsidTr="00970CF3">
        <w:tc>
          <w:tcPr>
            <w:tcW w:w="2219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59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70CF3" w:rsidRPr="00244D47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588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970CF3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70CF3" w:rsidRPr="009B419A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Аттестовано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764" w:type="dxa"/>
          </w:tcPr>
          <w:p w:rsidR="00970CF3" w:rsidRPr="00457C5B" w:rsidRDefault="007B750A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70CF3" w:rsidRPr="00457C5B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970CF3" w:rsidRPr="00203759" w:rsidRDefault="00970CF3" w:rsidP="00B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5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764" w:type="dxa"/>
          </w:tcPr>
          <w:p w:rsidR="00970CF3" w:rsidRPr="00EC3280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5" w:type="dxa"/>
          </w:tcPr>
          <w:p w:rsidR="00970CF3" w:rsidRPr="00EC3280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80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7B7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970CF3" w:rsidRPr="004F0942" w:rsidRDefault="00970CF3" w:rsidP="00BD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970CF3" w:rsidRDefault="00970CF3" w:rsidP="00970CF3"/>
    <w:p w:rsidR="007B750A" w:rsidRDefault="007B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750A" w:rsidRPr="007B750A" w:rsidRDefault="007B750A" w:rsidP="007B75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выпускников проходила в этом учебном году с особенностями.    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инфекции(</w:t>
      </w:r>
      <w:r w:rsidRPr="005469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46933">
        <w:rPr>
          <w:rFonts w:ascii="Times New Roman" w:hAnsi="Times New Roman" w:cs="Times New Roman"/>
          <w:sz w:val="24"/>
          <w:szCs w:val="24"/>
        </w:rPr>
        <w:t>О</w:t>
      </w:r>
      <w:r w:rsidRPr="00546933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546933">
        <w:rPr>
          <w:rFonts w:ascii="Times New Roman" w:hAnsi="Times New Roman" w:cs="Times New Roman"/>
          <w:sz w:val="24"/>
          <w:szCs w:val="24"/>
        </w:rPr>
        <w:t>-19) в 2019-2020 году результаты промежуточной аттестации по образовательным программам основного общего образования были засчитаны за  государственную итоговую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 классов</w:t>
      </w:r>
      <w:r w:rsidRPr="00546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ОГЭ в 9 классах не проводилось. Результаты промежуточной аттестации по образовательным программам основного среднего образования были засчитаны за  государственную итоговую аттестацию выпускников 11 классов, а</w:t>
      </w:r>
      <w:r w:rsidRPr="00546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процедуре проведения ЕГЭ в текущем году  был предусмотрен ряд особенностей. Выпускники были вправе изменить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ранее выбранные экзамены</w:t>
      </w:r>
      <w:r w:rsidRPr="0054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проводились только в целях использования их результатов при приеме на обучение в вузы. </w:t>
      </w:r>
      <w:r w:rsidRPr="00546933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выпускников 11 классов представлены в таблице: </w:t>
      </w:r>
    </w:p>
    <w:p w:rsidR="007B750A" w:rsidRPr="00546933" w:rsidRDefault="007B750A" w:rsidP="007B7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3">
        <w:rPr>
          <w:rFonts w:ascii="Times New Roman" w:hAnsi="Times New Roman" w:cs="Times New Roman"/>
          <w:b/>
          <w:sz w:val="24"/>
          <w:szCs w:val="24"/>
        </w:rPr>
        <w:t>Результаты ЕГЭ в 11 классах в 2020году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842"/>
        <w:gridCol w:w="851"/>
        <w:gridCol w:w="850"/>
        <w:gridCol w:w="851"/>
        <w:gridCol w:w="1134"/>
        <w:gridCol w:w="992"/>
        <w:gridCol w:w="1134"/>
        <w:gridCol w:w="1276"/>
      </w:tblGrid>
      <w:tr w:rsidR="007B750A" w:rsidRPr="00546933" w:rsidTr="007B750A">
        <w:trPr>
          <w:trHeight w:val="342"/>
        </w:trPr>
        <w:tc>
          <w:tcPr>
            <w:tcW w:w="1920" w:type="dxa"/>
            <w:vMerge w:val="restart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vMerge w:val="restart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 xml:space="preserve"> сдали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B750A" w:rsidRPr="00546933" w:rsidRDefault="007B750A" w:rsidP="007B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средний балл по ЕГЭ</w:t>
            </w:r>
          </w:p>
        </w:tc>
      </w:tr>
      <w:tr w:rsidR="007B750A" w:rsidRPr="00546933" w:rsidTr="007B750A">
        <w:trPr>
          <w:trHeight w:val="200"/>
        </w:trPr>
        <w:tc>
          <w:tcPr>
            <w:tcW w:w="1920" w:type="dxa"/>
            <w:vMerge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Юго-западный округ</w:t>
            </w:r>
          </w:p>
        </w:tc>
        <w:tc>
          <w:tcPr>
            <w:tcW w:w="1276" w:type="dxa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область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 w:val="restart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Юдинцева 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рус,общ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76,52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Юдинцева 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мат,физ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76,52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 w:val="restart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Лугина Т.П.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рус,общ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56,86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Лугина Т.П.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Проф мат,физ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vMerge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A" w:rsidRPr="00546933" w:rsidTr="007B750A">
        <w:trPr>
          <w:trHeight w:val="994"/>
        </w:trPr>
        <w:tc>
          <w:tcPr>
            <w:tcW w:w="1920" w:type="dxa"/>
          </w:tcPr>
          <w:p w:rsidR="007B750A" w:rsidRPr="00546933" w:rsidRDefault="007B750A" w:rsidP="00FF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B750A" w:rsidRPr="00546933" w:rsidRDefault="007B750A" w:rsidP="00FF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Вдовкина Е.И.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52,08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Суздальцева С.В.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72,09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Ашаева Н.В.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57,62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Ашаева Н.В.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59,40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Втюрина Н.А.</w:t>
            </w:r>
          </w:p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  <w:shd w:val="clear" w:color="auto" w:fill="FFFFFF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99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54,23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Журавлева О.С.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63,24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Задворных Е.В.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62,29</w:t>
            </w:r>
          </w:p>
        </w:tc>
      </w:tr>
      <w:tr w:rsidR="007B750A" w:rsidRPr="00546933" w:rsidTr="007B750A">
        <w:trPr>
          <w:trHeight w:val="552"/>
        </w:trPr>
        <w:tc>
          <w:tcPr>
            <w:tcW w:w="1920" w:type="dxa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Уланова Г.С.</w:t>
            </w:r>
          </w:p>
        </w:tc>
        <w:tc>
          <w:tcPr>
            <w:tcW w:w="851" w:type="dxa"/>
            <w:shd w:val="clear" w:color="auto" w:fill="FFFFFF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750A" w:rsidRPr="00546933" w:rsidRDefault="007B750A" w:rsidP="00FF0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33">
              <w:rPr>
                <w:rFonts w:ascii="Times New Roman" w:hAnsi="Times New Roman" w:cs="Times New Roman"/>
                <w:b/>
                <w:sz w:val="24"/>
                <w:szCs w:val="24"/>
              </w:rPr>
              <w:t>58,65</w:t>
            </w:r>
          </w:p>
        </w:tc>
      </w:tr>
    </w:tbl>
    <w:p w:rsidR="007B750A" w:rsidRPr="00546933" w:rsidRDefault="007B750A" w:rsidP="007B750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0A" w:rsidRPr="00546933" w:rsidRDefault="007B750A" w:rsidP="007B750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t>В 2020 году выпускники успешно прошли государственную итоговую аттестацию, сдали успешно выбранные экзамены в форме ЕГЭ по русскому языку – 23 выпускника, по математике (профильный уровень) - 15 выпускников, по физике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9выпускников,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 xml:space="preserve">3 выпускника, по истории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 xml:space="preserve">5 выпускников, по географии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 xml:space="preserve">5 выпускников, по обществознанию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11 выпускников, по информатик</w:t>
      </w:r>
      <w:r>
        <w:rPr>
          <w:rFonts w:ascii="Times New Roman" w:hAnsi="Times New Roman" w:cs="Times New Roman"/>
          <w:sz w:val="24"/>
          <w:szCs w:val="24"/>
        </w:rPr>
        <w:t>е -</w:t>
      </w:r>
      <w:r w:rsidRPr="00546933">
        <w:rPr>
          <w:rFonts w:ascii="Times New Roman" w:hAnsi="Times New Roman" w:cs="Times New Roman"/>
          <w:sz w:val="24"/>
          <w:szCs w:val="24"/>
        </w:rPr>
        <w:t xml:space="preserve"> 5 выпускников, по иностранному языку и химии</w:t>
      </w:r>
      <w:r>
        <w:rPr>
          <w:rFonts w:ascii="Times New Roman" w:hAnsi="Times New Roman" w:cs="Times New Roman"/>
          <w:sz w:val="24"/>
          <w:szCs w:val="24"/>
        </w:rPr>
        <w:t xml:space="preserve"> –по </w:t>
      </w:r>
      <w:r w:rsidRPr="00546933">
        <w:rPr>
          <w:rFonts w:ascii="Times New Roman" w:hAnsi="Times New Roman" w:cs="Times New Roman"/>
          <w:sz w:val="24"/>
          <w:szCs w:val="24"/>
        </w:rPr>
        <w:t>1 выпускник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6933">
        <w:rPr>
          <w:rFonts w:ascii="Times New Roman" w:hAnsi="Times New Roman" w:cs="Times New Roman"/>
          <w:sz w:val="24"/>
          <w:szCs w:val="24"/>
        </w:rPr>
        <w:t>. Один выпускник не сдал экзамен по математике и обществознанию, набрав баллы ниже минимальной границы.</w:t>
      </w:r>
    </w:p>
    <w:p w:rsidR="007B750A" w:rsidRPr="00546933" w:rsidRDefault="007B750A" w:rsidP="007B750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33">
        <w:rPr>
          <w:rFonts w:ascii="Times New Roman" w:hAnsi="Times New Roman" w:cs="Times New Roman"/>
          <w:sz w:val="24"/>
          <w:szCs w:val="24"/>
        </w:rPr>
        <w:t>Высокие результаты по ЕГЭ в 11-х классах обеспечили следующие учителя: по русскому языку -   Юдинцева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Н.Г.( </w:t>
      </w:r>
      <w:r>
        <w:rPr>
          <w:rFonts w:ascii="Times New Roman" w:hAnsi="Times New Roman" w:cs="Times New Roman"/>
          <w:sz w:val="24"/>
          <w:szCs w:val="24"/>
        </w:rPr>
        <w:t xml:space="preserve">Балыбердина Ольга - </w:t>
      </w:r>
      <w:r w:rsidRPr="00546933">
        <w:rPr>
          <w:rFonts w:ascii="Times New Roman" w:hAnsi="Times New Roman" w:cs="Times New Roman"/>
          <w:sz w:val="24"/>
          <w:szCs w:val="24"/>
        </w:rPr>
        <w:t>94 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Жаркова Надежда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 xml:space="preserve">91б, 89б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Сырчина Анна и Трушкова Евгения,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87 баллов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Ложкина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Надежда и Васенина Ирина, 85 баллов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Кузнецова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Пасанова Анастасия и Мокерова Елена; по математике (профильный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46933">
        <w:rPr>
          <w:rFonts w:ascii="Times New Roman" w:hAnsi="Times New Roman" w:cs="Times New Roman"/>
          <w:sz w:val="24"/>
          <w:szCs w:val="24"/>
        </w:rPr>
        <w:t xml:space="preserve"> Лугина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(Мокерова Елена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 xml:space="preserve">Кузнецова Екатерина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933">
        <w:rPr>
          <w:rFonts w:ascii="Times New Roman" w:hAnsi="Times New Roman" w:cs="Times New Roman"/>
          <w:sz w:val="24"/>
          <w:szCs w:val="24"/>
        </w:rPr>
        <w:t>74балла, Шибаев 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33">
        <w:rPr>
          <w:rFonts w:ascii="Times New Roman" w:hAnsi="Times New Roman" w:cs="Times New Roman"/>
          <w:sz w:val="24"/>
          <w:szCs w:val="24"/>
        </w:rPr>
        <w:t>72 балла)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933">
        <w:rPr>
          <w:rFonts w:ascii="Times New Roman" w:hAnsi="Times New Roman" w:cs="Times New Roman"/>
          <w:sz w:val="24"/>
          <w:szCs w:val="24"/>
        </w:rPr>
        <w:t xml:space="preserve"> Выше средних областных показателей результаты ЕГЭ по русскому языку, истории, обществознанию, географии и информатике.</w:t>
      </w:r>
    </w:p>
    <w:p w:rsidR="003B570E" w:rsidRDefault="003B570E" w:rsidP="00FF2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053A5" w:rsidRPr="006053A5" w:rsidRDefault="006053A5" w:rsidP="00605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3A5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воспитательной работы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 текущем учебном году целью воспитания в школе являлась – совершенствование системы воспитательного процесса и внеурочной деятельности. Методическая тема школы – освоение психолого-педагогической компетентностей педагогов в соответствии с профессиональным стандартом педагога 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Педагогический коллектив работал над следующими задачами: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-продолжить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создать условия для самореализации личности каждого учащегося;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активизировать работу по участию детей в конкурсах, фестивалях, смотрах разного уровня;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усилить роль семьи в воспитании детей и привлечение родителей к организации учебно-воспитательного процесса;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проводится в соответствии с программой воспитания </w:t>
      </w:r>
      <w:r w:rsidRPr="00605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социализации обучающихся </w:t>
      </w:r>
      <w:r w:rsidRPr="006053A5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1. Гражданско-патриотическое;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2. Духовно-нравственное;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3. Профориентационное, трудовое;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4. Спортивно-оздоровительное / здоровьесберегающее;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5. Эколого-краеведческое;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6. Интеллектуальное.</w:t>
      </w:r>
    </w:p>
    <w:p w:rsidR="006053A5" w:rsidRPr="006053A5" w:rsidRDefault="006053A5" w:rsidP="00605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Организация ВР с обучающимися в течение учебного года осуществлялась на основании воспитательного плана работы школы, воспитательных планов и программ классных руководителей, программ дополнительного образования </w:t>
      </w:r>
    </w:p>
    <w:p w:rsidR="006053A5" w:rsidRPr="006053A5" w:rsidRDefault="006053A5" w:rsidP="00605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>Гражданско-патриотическое направление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tab/>
        <w:t xml:space="preserve">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войны. В школе проводилась традиционная работа – уроки мужества (день героев Отечества, День неизвестного солдата, День Победы), экскурсии, команда школы участвовала в военно-спортивной игре «Зарница Поволжья-2019». Традиционно с 17.01 по 28.02 в школе проходил месячник оборонно-массовой и спортивной работы, в рамках которого проведены: смотр строя и песни, спортивные состязания, встречи с курсантами (выпускниками школы), конкурсы, </w:t>
      </w:r>
      <w:r w:rsidRPr="006053A5">
        <w:rPr>
          <w:lang w:val="en-US"/>
        </w:rPr>
        <w:t>VI</w:t>
      </w:r>
      <w:r w:rsidRPr="006053A5">
        <w:t xml:space="preserve"> фестиваль патриотической песни «О Родине, о доблести, о славе!». </w:t>
      </w:r>
      <w:r w:rsidRPr="006053A5">
        <w:rPr>
          <w:color w:val="000000"/>
        </w:rPr>
        <w:t xml:space="preserve">Обучающееся школы ежегодно принимают участие в районном фестивале «Ради жизни на Земле». 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t xml:space="preserve"> 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 является приоритетной и реализуется через программу «Я - гражданин». Важную роль в гражданско-патриотическом воспитании школьников и подготовке к военной службе играют соревнования допризывной молодежи, слеты патриотических клубов. Уроки мужества, экскурсии в школьный музей войны и краеведческий музей. </w:t>
      </w:r>
      <w:r w:rsidRPr="006053A5">
        <w:rPr>
          <w:color w:val="000000"/>
        </w:rPr>
        <w:t> Ребята нашей школы приняли активное участие в уроках мужества, подготовленных и организованных Кикнурской центральной детской библиотекой: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rPr>
          <w:color w:val="000000"/>
          <w:shd w:val="clear" w:color="auto" w:fill="FFFFFF"/>
        </w:rPr>
        <w:t>- литературно - музыкальная композиция «Жила, была…». Посвящалась она одной из самых трагических страниц истории нашей Родины – блокаде Ленинграда;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53A5">
        <w:rPr>
          <w:color w:val="000000"/>
        </w:rPr>
        <w:t>-  </w:t>
      </w:r>
      <w:r w:rsidRPr="006053A5">
        <w:rPr>
          <w:color w:val="000000"/>
          <w:shd w:val="clear" w:color="auto" w:fill="FFFFFF"/>
        </w:rPr>
        <w:t>Шли на бой ребята, ровесники твои";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53A5">
        <w:rPr>
          <w:color w:val="000000"/>
          <w:shd w:val="clear" w:color="auto" w:fill="FFFFFF"/>
        </w:rPr>
        <w:t>- Был город-фронт, была блокада;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53A5">
        <w:rPr>
          <w:color w:val="000000"/>
          <w:shd w:val="clear" w:color="auto" w:fill="FFFFFF"/>
        </w:rPr>
        <w:t xml:space="preserve"> «200 минут чтения: Сталинграду посвящается» (в рамках III Всероссийской акции).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hd w:val="clear" w:color="auto" w:fill="FFFFFF"/>
        </w:rPr>
      </w:pPr>
      <w:r w:rsidRPr="006053A5">
        <w:rPr>
          <w:color w:val="000000"/>
        </w:rPr>
        <w:t xml:space="preserve">Необходимо отметить работу школьного военно-патриотического спортивно-досугового клуба «Преображенцы» (руководитель Юдинцев И.В.) 13 февраля команда клуба приняла участие в </w:t>
      </w:r>
      <w:r w:rsidRPr="006053A5">
        <w:rPr>
          <w:rStyle w:val="a8"/>
          <w:color w:val="000000"/>
          <w:shd w:val="clear" w:color="auto" w:fill="FFFFFF"/>
        </w:rPr>
        <w:t> Областном смотре - конкурсе знамённых групп, результат – 2 место. </w:t>
      </w:r>
    </w:p>
    <w:p w:rsidR="006053A5" w:rsidRPr="006053A5" w:rsidRDefault="006053A5" w:rsidP="006053A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hd w:val="clear" w:color="auto" w:fill="FFFFFF"/>
        </w:rPr>
      </w:pPr>
      <w:r w:rsidRPr="006053A5">
        <w:rPr>
          <w:rStyle w:val="a8"/>
          <w:color w:val="000000"/>
          <w:shd w:val="clear" w:color="auto" w:fill="FFFFFF"/>
        </w:rPr>
        <w:t>Юноши 8-11 классов организовано были приглашены на просмотр фильма «Т-34».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Все это повышает интерес учащихся к истории Отечества, дает понимание значимости роли простого человека в исторических событиях, способствует воспитанию уважительного отношения к </w:t>
      </w:r>
      <w:r w:rsidRPr="006053A5">
        <w:rPr>
          <w:rFonts w:ascii="Times New Roman" w:hAnsi="Times New Roman" w:cs="Times New Roman"/>
          <w:sz w:val="24"/>
          <w:szCs w:val="24"/>
        </w:rPr>
        <w:lastRenderedPageBreak/>
        <w:t>старшему поколению. В целях воспитания у учащихся уважения к законам государства мы воздействуем на школьников через систему мероприятий по формированию правовой культуры и законопослушности: классные часы по программе Я.В. Соколова «Я – гражданин». У учащихся сформированы личностные качества – патриотизм, гордость за свою страну, уважение к ее истории; повышается уровень физической подготовленности юношей допризывного возраста.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6053A5" w:rsidRPr="006053A5" w:rsidRDefault="006053A5" w:rsidP="006053A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053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Главной целью воспитательной деятельности учащихся является формирование личности, а личность и культура, как каждый из нас понимает, неразрывны. Для формирования отношений между детьми, воспитания у них нравственных чувств, в школе проводится немало различных мероприятий. Классные руководители используют разнообразную тематику, формы деятельности: устные журналы, беседы, лекции, уроки вежливости, уроки хороших манер, анкетирование, диспуты, конференции. Наша школа тесно сотрудничает с районной библиотекой как детской, так и взрослой, организуются встречи с интересными людьми, праздники к знаменательным датам. Активное взаимодействие общего и дополнительного образования, всех субъектов воспитания и социализации создают условия для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sz w:val="24"/>
          <w:szCs w:val="24"/>
        </w:rPr>
        <w:t xml:space="preserve">Профориентационное, трудовое направление </w:t>
      </w:r>
    </w:p>
    <w:p w:rsidR="006053A5" w:rsidRPr="006053A5" w:rsidRDefault="006053A5" w:rsidP="006053A5">
      <w:pPr>
        <w:pStyle w:val="a7"/>
        <w:spacing w:before="0" w:beforeAutospacing="0" w:after="0" w:afterAutospacing="0"/>
      </w:pPr>
      <w:r w:rsidRPr="006053A5">
        <w:rPr>
          <w:b/>
          <w:bCs/>
        </w:rPr>
        <w:t xml:space="preserve">Задачи: </w:t>
      </w:r>
    </w:p>
    <w:p w:rsidR="006053A5" w:rsidRPr="006053A5" w:rsidRDefault="006053A5" w:rsidP="006053A5">
      <w:pPr>
        <w:pStyle w:val="a7"/>
        <w:spacing w:before="0" w:beforeAutospacing="0" w:after="0" w:afterAutospacing="0"/>
      </w:pPr>
      <w:r w:rsidRPr="006053A5">
        <w:rPr>
          <w:b/>
          <w:bCs/>
        </w:rPr>
        <w:t xml:space="preserve">– </w:t>
      </w:r>
      <w:r w:rsidRPr="006053A5">
        <w:t>1–4-е классы – формировать у учащихся потребность в сознательном и ответственном отношении к учению, научить правильной организации учебного труда, прививать любовь к книге как источнику знаний;</w:t>
      </w:r>
    </w:p>
    <w:p w:rsidR="006053A5" w:rsidRPr="006053A5" w:rsidRDefault="006053A5" w:rsidP="006053A5">
      <w:pPr>
        <w:pStyle w:val="a7"/>
        <w:spacing w:before="0" w:beforeAutospacing="0" w:after="0" w:afterAutospacing="0"/>
      </w:pPr>
      <w:r w:rsidRPr="006053A5">
        <w:t>– 5–9-е классы – воспитывать сознательное отношение к учению, развивать познавательную активность, формировать культуру умственного труда, вырабатывать потребность в постоянном пополнении своих знаний;</w:t>
      </w:r>
    </w:p>
    <w:p w:rsidR="006053A5" w:rsidRPr="006053A5" w:rsidRDefault="006053A5" w:rsidP="006053A5">
      <w:pPr>
        <w:pStyle w:val="a7"/>
        <w:spacing w:before="0" w:beforeAutospacing="0" w:after="0" w:afterAutospacing="0"/>
      </w:pPr>
      <w:r w:rsidRPr="006053A5">
        <w:t xml:space="preserve">– 10–11-е классы – развивать позитивное отношение к собственному интеллектуальному развитию, формировать потребность в самообразовании, готовность к сознательному выбору профессии. 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Ключевые дела: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napToGrid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День профориентации;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субботники по благоустройству территории школы;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оформление школы (спортзал, фойе школы корпус №1 и №2)  к Новому году;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экскурсии на предприятия пгт Кикнур;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конкурсные, познавательно развлекательные, сюжетно-ролевые и коллективно-творческие мероприятия;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вовлечение учащихся в детские объединения, секции, клубы по интересам.;</w:t>
      </w:r>
    </w:p>
    <w:p w:rsidR="006053A5" w:rsidRPr="006053A5" w:rsidRDefault="006053A5" w:rsidP="006053A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библиотечные уроки, недели детской книги, предметные олимпиады, научно-практические конференции, конкурс «Успешный ученик», дни самоуправления, интеллектуальные игры. Ученики осознают роль знаний, видят личную образовательную перспективу, овладевают этикой взаимоотношений «учитель – ученик», «ученик – ученик», умеют совершенствовать и применять свои знания. </w:t>
      </w:r>
    </w:p>
    <w:p w:rsidR="006053A5" w:rsidRPr="006053A5" w:rsidRDefault="006053A5" w:rsidP="006053A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left="335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3A5" w:rsidRPr="006053A5" w:rsidRDefault="006053A5" w:rsidP="006053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/ здоровьесберегающее </w:t>
      </w:r>
      <w:r w:rsidRPr="006053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направление</w:t>
      </w:r>
    </w:p>
    <w:p w:rsidR="006053A5" w:rsidRPr="006053A5" w:rsidRDefault="006053A5" w:rsidP="006053A5">
      <w:pPr>
        <w:pStyle w:val="a7"/>
        <w:spacing w:before="0" w:beforeAutospacing="0" w:after="0" w:afterAutospacing="0"/>
      </w:pPr>
      <w:r w:rsidRPr="006053A5">
        <w:t xml:space="preserve">Приоритетными направлениями здоровьесберегающей деятельности являлись: диагностическая работа, профилактическо-коррекционная, информационно-просветительская, учебно-воспитательная. С позиции здоровьесбережения, учебно-воспитательная работа была направлена на соблюдение режима учебных занятий; организацию ступенчатого режима повышения учебной нагрузки для учащихся 1-х классов с целью облегчения адаптации к новым условиям; составление расписания в соответствии с гигиеническими требованиями; строгое регламентирование количества и длительности кружковых занятий для детей, желающих углубить свои знания по отдельным предметам; создание условий для развития индивидуальных способностей и отдыха по интересам; организация перемен и длительной динамической паузы для 1-х классов с обязательным пребыванием на свежем воздухе. С целью пропаганды ЗОЖ проводились беседы о здоровом и </w:t>
      </w:r>
      <w:r w:rsidRPr="006053A5">
        <w:lastRenderedPageBreak/>
        <w:t xml:space="preserve">правильном питании для обучающихся 1-4 классов, о вреде употребления ПАВ (для 9-11 классов). Проведено социально-психологическое тестирование учащихся 7-11 классов. </w:t>
      </w:r>
    </w:p>
    <w:p w:rsidR="006053A5" w:rsidRPr="006053A5" w:rsidRDefault="006053A5" w:rsidP="006053A5">
      <w:pPr>
        <w:pStyle w:val="a7"/>
        <w:spacing w:before="0" w:beforeAutospacing="0" w:after="0" w:afterAutospacing="0"/>
        <w:ind w:firstLine="708"/>
      </w:pPr>
      <w:r w:rsidRPr="006053A5">
        <w:t xml:space="preserve">Организована деятельность спортивных секций, проведение спортивных соревнований, праздников; пропаганда здорового образа жизни (ЗОЖ),через акции, деятельность школьного медицинского работника; профилактические беседы, диспуты, дискуссии. </w:t>
      </w:r>
    </w:p>
    <w:p w:rsidR="006053A5" w:rsidRPr="006053A5" w:rsidRDefault="006053A5" w:rsidP="006053A5">
      <w:pPr>
        <w:pStyle w:val="a7"/>
        <w:spacing w:before="0" w:beforeAutospacing="0" w:after="0" w:afterAutospacing="0"/>
        <w:ind w:firstLine="708"/>
      </w:pPr>
      <w:r w:rsidRPr="006053A5">
        <w:t xml:space="preserve">В результате повышается уровень физического развития учащихся, их стремление вести ЗОЖ. 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Эколого-краеведческое направление</w:t>
      </w:r>
    </w:p>
    <w:p w:rsidR="006053A5" w:rsidRPr="006053A5" w:rsidRDefault="006053A5" w:rsidP="006053A5">
      <w:pPr>
        <w:pStyle w:val="a4"/>
        <w:spacing w:after="0" w:line="240" w:lineRule="auto"/>
        <w:ind w:left="0"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Учащиеся приняли участие в школьных, районных, областных, всероссийских творческих конкурсах («Образы Земли», «Экономь тепло и свет – это главный всем совет», «Вятская шкатулка» (победитель-1, призёров – 26). Обучающиеся нашей школы ежегодно принимают участие областной научно-практической конференции юных исследователей окружающей среды «Человек и природа», Международном конкурсе «Человек и природа». Проведено: субботников – 16, вывезено мусора – 2 т., высажено цветов – 5000 шт. Во время летних каникул дети проходят производственную практику на школьном учебно-опытном участке.</w:t>
      </w:r>
    </w:p>
    <w:p w:rsidR="006053A5" w:rsidRPr="006053A5" w:rsidRDefault="006053A5" w:rsidP="006053A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формируется ценностное отношение к природе; опыт эстетического, эмоционально-нравственного отношения к природе. Дети получают опыт участия в природоохранной деятельности в школе, на пришкольном участке, по месту жительства, а также личный опыт участия в экологических инициативах, проектах. </w:t>
      </w:r>
      <w:r w:rsidRPr="006053A5">
        <w:rPr>
          <w:rFonts w:ascii="Times New Roman" w:hAnsi="Times New Roman" w:cs="Times New Roman"/>
          <w:sz w:val="24"/>
          <w:szCs w:val="24"/>
        </w:rPr>
        <w:t>Работа в данном направлении будет проводиться и в дальнейшем. Ученики осознают роль труда в жизни человека, бережно относятся к природе, занимают активную позицию в борьбе за ее сохранение. Обладают навыками экологического поведения.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3A5" w:rsidRPr="006053A5" w:rsidRDefault="006053A5" w:rsidP="006053A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b/>
          <w:bCs/>
          <w:sz w:val="24"/>
          <w:szCs w:val="24"/>
        </w:rPr>
        <w:t>Интеллектуальное направление</w:t>
      </w:r>
    </w:p>
    <w:p w:rsidR="006053A5" w:rsidRPr="006053A5" w:rsidRDefault="006053A5" w:rsidP="006053A5">
      <w:pPr>
        <w:spacing w:after="0" w:line="240" w:lineRule="auto"/>
        <w:ind w:firstLine="3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направления, цель которого оказание помощи ученикам в развитии  способности действовать целесообразно, мыслить рационально и эффективно проявлять свои интеллектуальные умения в окружающей среде, в школе проводились олимпиады по предметам, познавательные игры, викторины, конкурсы, тематические классные часы. Была организована исследовательская деятельность.  Наши ребята принимали активное участие в международных играх-конкурсах  «Русский медвежонок», «Человек и природа», «КИТ – компьютеры, информатика, технологии», в районных олимпиадах, в районной конференции по защите проектов. В школе созданы условия для развития и реализации интеллектуально-творческого потенциала обучающихся. </w:t>
      </w:r>
      <w:r w:rsidRPr="00605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53A5" w:rsidRPr="006053A5" w:rsidRDefault="006053A5" w:rsidP="006053A5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Ученики осознают роль знаний, видят личную образовательную перспективу, овладевают этикой взаимоотношений «учитель – ученик», «ученик – ученик», умеют совершенствовать и применять свои знания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Цель </w:t>
      </w:r>
      <w:bookmarkStart w:id="0" w:name="_GoBack"/>
      <w:r w:rsidRPr="006053A5">
        <w:rPr>
          <w:rFonts w:ascii="Times New Roman" w:hAnsi="Times New Roman" w:cs="Times New Roman"/>
          <w:sz w:val="24"/>
          <w:szCs w:val="24"/>
        </w:rPr>
        <w:t xml:space="preserve">- добиться согласованности в действиях семьи и школы по воспитанию детей, создать атмосферу содружества, взаимного уважения и доверия. 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Главными формами взаимодействия классных руководителей с семьей являются родительские </w:t>
      </w:r>
      <w:bookmarkEnd w:id="0"/>
      <w:r w:rsidRPr="006053A5">
        <w:rPr>
          <w:rFonts w:ascii="Times New Roman" w:hAnsi="Times New Roman" w:cs="Times New Roman"/>
          <w:sz w:val="24"/>
          <w:szCs w:val="24"/>
        </w:rPr>
        <w:t>собрания, которые проводятся классными руководителями раз в триместр. Тематика их была разной, актуальной для конкретного класса. С целью организации правового всеобуча родителей были проведено общешкольные родительские собрания с освещением следующих вопросов: ноябрь - «Профилактика травматизма в школе и быту» (Карпова Л.В., старший инспектор по делам несовершеннлетних), «РДШ – как этап формирования лидерского потенциала обучающихся» (Ожиганова С.В. зам. директора по ВР); февраль – «СНЮС – безобидное увлечение или шаг в пропасть» (Сазанова А.И., врач-педиатр), «Воспитание милосердия в семье» (Задворных С.В., педагог-психолог школы)    Традиционно проведены собрания в выпускных классах по ознакомлению родителей и обучающихся с нормативной документацией по организации и проведению ГИА и ЕГЭ (М.Н.Дегтярева, зам. директора по УР)). В начальной школе проведены родительские собрания для родителей будущих первоклассников «Адаптация ребенка в школе. Педагогическая поддержка» (Задворных С.В.)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Работа с родителями не ограничивается проведением родительских собраний. Главной целью остается привлечение родителей к организации жизни и деятельности школы. Взаимодействие семьи </w:t>
      </w:r>
      <w:r w:rsidRPr="006053A5">
        <w:rPr>
          <w:rFonts w:ascii="Times New Roman" w:hAnsi="Times New Roman" w:cs="Times New Roman"/>
          <w:sz w:val="24"/>
          <w:szCs w:val="24"/>
        </w:rPr>
        <w:lastRenderedPageBreak/>
        <w:t xml:space="preserve">и школы осуществлялось и через совместную деятельность детей, родителей и учителей, проводились индивидуальные беседы и консультации. </w:t>
      </w:r>
    </w:p>
    <w:p w:rsidR="006053A5" w:rsidRPr="006053A5" w:rsidRDefault="006053A5" w:rsidP="0060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Несомненно, работу с родителями надо продолжать и совершенствовать. Основными направлениями взаимодействия школы и семьи считаем дальнейшее развитие системы родительского всеобуча, активное использование в работе с родителями педагогического потенциала благополучных семей, содействие развитию совместной деятельности детей и родителей в сфере образования.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A5" w:rsidRPr="006053A5" w:rsidRDefault="006053A5" w:rsidP="006053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>Ученическое самоуправление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Ученическое самоуправление может быть успешно, если школьники ощущают себя хозяевами школы, ответственными за происходящие в ней события, где они проявляют инициативу и творчество в совершенствовании собственной жизни, стремятся к лучшей ее организации. И мы старались создать такие условия для наших ребят. Вместе с Советом школьников и Первичным отделением РДШ проведены: линейка «День знаний», тематические дискотеки, игра «Мозгобойня» для уч-ся 5-6 классов. Члены РДШ заняли 1 место в онлайн-квесте «Новая команда РДШ, посвящённом созданию первичных отделений РДШ в образовательных организациях Кировской области, участвовали в Зимнем Фестивале РДШ. Под руководством Толстухина К. продолжали свою работу волонтеры. Они оказывали помощь ветеранам и одиноким пенсионерам.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  В следующем учебном году школьному ученическому самоуправлению совместно с Советом шкльников организовать больше мероприятий по всем направлениям воспитательной работы.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A5" w:rsidRPr="006053A5" w:rsidRDefault="006053A5" w:rsidP="006053A5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6053A5">
        <w:rPr>
          <w:b/>
        </w:rPr>
        <w:t xml:space="preserve"> Профилактика правонарушений и преступлений</w:t>
      </w:r>
      <w:r w:rsidRPr="006053A5">
        <w:t xml:space="preserve">   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Согласно программе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- оформление необходимых нормативных документов на учащихся, состоящих на внутришкольном учете и на учете в КДН;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- классными руководителями проводится 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- организована работы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- 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 - строго отслеживается посещение, пропуски учебных занятий.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 xml:space="preserve">    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053A5">
        <w:rPr>
          <w:rFonts w:ascii="Times New Roman" w:hAnsi="Times New Roman" w:cs="Times New Roman"/>
          <w:sz w:val="24"/>
          <w:szCs w:val="24"/>
        </w:rPr>
        <w:t>В школе на начало 2018-2019 учебного года обучалось 590 учащихся (на конец года - 592 обучающихся). Из всего количества детей на ВШУ на начало учебного года состояли  обучающихся. В течение года с учёта сняли 1 человека, и на конец учебного года на ВШУ числится 4 человек. На каждого ребенка, состоящего на учете, оформлена индивидуальная папка (личное дело), где отражаются все необходимые данные о ребенке и проводимая с ним работа.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          В КДНиЗП на начало учебного года состояли 5 обучающихся, на конец года – 4. В течение года 1 ученик снят с учета. В ПДН на начало учебного года состояли 3 обучающихся, на конец года –2. В течение года 1 ученик снят с учета.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>За учебный год состоялись 5 заседаний совета по профилактике правонарушений. Большое внимание уделяется семьям, находящимся в социально-опасном положении. Данные семьи в постоянном поле зрения классных руководителей, психолога, и администрации школы.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A5">
        <w:rPr>
          <w:rFonts w:ascii="Times New Roman" w:hAnsi="Times New Roman" w:cs="Times New Roman"/>
          <w:sz w:val="24"/>
          <w:szCs w:val="24"/>
        </w:rPr>
        <w:t xml:space="preserve">Контроль за неблагополучными семьями осуществляется через наблюдение за физическим и психическим здоровьем, внешним видом, настроением, поведением и учебной деятельностью детей из этих семей. На каждое неблагополучие в семье, которое негативно отражается на ребенке, школа обязательно реагирует и принимает соответствующие меры. </w:t>
      </w:r>
    </w:p>
    <w:p w:rsidR="006053A5" w:rsidRPr="006053A5" w:rsidRDefault="006053A5" w:rsidP="006053A5">
      <w:pPr>
        <w:pStyle w:val="a7"/>
        <w:spacing w:before="0" w:beforeAutospacing="0" w:after="0" w:afterAutospacing="0"/>
        <w:jc w:val="both"/>
      </w:pPr>
      <w:r w:rsidRPr="006053A5">
        <w:t>В новом учебном году больше внимания следует уделить правовому всеобучу, классным руководителям усилить контроль за семьями, находящимися в сложной жизненной ситуации.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Анализ деятельности классных руководителей за год показывает, что их профессиональное мастерство имеет достаточно высокий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анализе воспитательной работы</w:t>
      </w:r>
    </w:p>
    <w:p w:rsidR="006053A5" w:rsidRPr="006053A5" w:rsidRDefault="006053A5" w:rsidP="00605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 xml:space="preserve">    Результатами воспитания являются:</w:t>
      </w:r>
    </w:p>
    <w:p w:rsidR="006053A5" w:rsidRPr="006053A5" w:rsidRDefault="006053A5" w:rsidP="006053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1.Сформированность интегративных качеств личности;</w:t>
      </w:r>
    </w:p>
    <w:p w:rsidR="006053A5" w:rsidRPr="006053A5" w:rsidRDefault="006053A5" w:rsidP="006053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2. Уровень педагогической культуры;</w:t>
      </w:r>
    </w:p>
    <w:p w:rsidR="006053A5" w:rsidRPr="006053A5" w:rsidRDefault="006053A5" w:rsidP="006053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3A5">
        <w:rPr>
          <w:rFonts w:ascii="Times New Roman" w:hAnsi="Times New Roman" w:cs="Times New Roman"/>
          <w:color w:val="000000"/>
          <w:sz w:val="24"/>
          <w:szCs w:val="24"/>
        </w:rPr>
        <w:t>3. Уровень педагогического мастерства воспитателей.</w:t>
      </w: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053A5">
        <w:rPr>
          <w:rFonts w:ascii="Times New Roman" w:hAnsi="Times New Roman"/>
          <w:sz w:val="24"/>
          <w:szCs w:val="24"/>
        </w:rPr>
        <w:t xml:space="preserve"> Ежегодно проводится анкетирование с целью выявления уровня воспитанности, степени удовлетворенности обучающихся и родителей школьной жизнью. В текущем году: </w:t>
      </w: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уровень воспитанности обучающихся в целом по школе – 4 (хороший)</w:t>
      </w: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удовлетворённость обучающихся школьной жизнью – 3,16(высокий)</w:t>
      </w: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6053A5">
        <w:rPr>
          <w:rFonts w:ascii="Times New Roman" w:hAnsi="Times New Roman"/>
          <w:b/>
          <w:i/>
          <w:sz w:val="24"/>
          <w:szCs w:val="24"/>
        </w:rPr>
        <w:t>- удовлетворённость родителей школьной жизнью – 3,11 (высокий)</w:t>
      </w:r>
    </w:p>
    <w:p w:rsidR="006053A5" w:rsidRPr="006053A5" w:rsidRDefault="006053A5" w:rsidP="006053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75EFE" w:rsidRDefault="00375EFE" w:rsidP="006053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3A5" w:rsidRPr="006053A5" w:rsidRDefault="006053A5" w:rsidP="006053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3A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439CA" w:rsidRDefault="003B570E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9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тема школы</w:t>
      </w:r>
      <w:r w:rsidRPr="003B5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570E" w:rsidRPr="003B570E" w:rsidRDefault="003B570E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70E" w:rsidRPr="003B570E" w:rsidRDefault="003B570E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B570E">
        <w:rPr>
          <w:rFonts w:ascii="Times New Roman" w:eastAsia="Calibri" w:hAnsi="Times New Roman" w:cs="Times New Roman"/>
          <w:b/>
          <w:i/>
          <w:sz w:val="36"/>
          <w:szCs w:val="36"/>
        </w:rPr>
        <w:t>Освоение психолого-педагогических компетентностей педагогов в соответствии с профессиональным стандартом педагога</w:t>
      </w:r>
    </w:p>
    <w:p w:rsidR="005439CA" w:rsidRDefault="005439CA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859" w:rsidRDefault="00D11859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DC" w:rsidRDefault="001807DC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7DC" w:rsidRPr="00C4798D" w:rsidRDefault="003B570E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98D">
        <w:rPr>
          <w:rFonts w:ascii="Times New Roman" w:eastAsia="Calibri" w:hAnsi="Times New Roman" w:cs="Times New Roman"/>
          <w:b/>
          <w:sz w:val="28"/>
          <w:szCs w:val="28"/>
        </w:rPr>
        <w:t>Задачи на 2020 – 2021 учебный год:</w:t>
      </w:r>
    </w:p>
    <w:p w:rsidR="003B570E" w:rsidRDefault="003B570E" w:rsidP="00E14C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70E" w:rsidRPr="00FF233F" w:rsidRDefault="00FF233F" w:rsidP="003B570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3F">
        <w:rPr>
          <w:rFonts w:ascii="Times New Roman" w:eastAsia="Times New Roman" w:hAnsi="Times New Roman" w:cs="Times New Roman"/>
          <w:sz w:val="28"/>
          <w:szCs w:val="28"/>
        </w:rPr>
        <w:t>Обеспечить единство учебно-воспитательного процесса за счёт совершенствования учебного плана, рабочих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межпредметных связей, их  практической направленности.</w:t>
      </w:r>
    </w:p>
    <w:p w:rsidR="00FF233F" w:rsidRPr="00FF233F" w:rsidRDefault="00FF233F" w:rsidP="00FF2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F"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 качества учебно-воспитательного процесса через совместную деятельность всех участников (</w:t>
      </w:r>
      <w:r w:rsidR="00C4798D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FF233F">
        <w:rPr>
          <w:rFonts w:ascii="Times New Roman" w:eastAsia="Calibri" w:hAnsi="Times New Roman" w:cs="Times New Roman"/>
          <w:sz w:val="28"/>
          <w:szCs w:val="28"/>
        </w:rPr>
        <w:t>, учащиеся,  родители, общественность).</w:t>
      </w:r>
    </w:p>
    <w:p w:rsidR="00FF233F" w:rsidRPr="00FF233F" w:rsidRDefault="00FF233F" w:rsidP="003B570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3F">
        <w:rPr>
          <w:rFonts w:ascii="Times New Roman" w:hAnsi="Times New Roman" w:cs="Times New Roman"/>
          <w:sz w:val="28"/>
          <w:szCs w:val="28"/>
        </w:rPr>
        <w:t>Создать систему непрерывного повышения квалификации педагогических работников для формирования готовности к реализации ФГОС.</w:t>
      </w:r>
    </w:p>
    <w:p w:rsidR="00FF233F" w:rsidRPr="00FF233F" w:rsidRDefault="00FF233F" w:rsidP="00FF23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F">
        <w:rPr>
          <w:rFonts w:ascii="Times New Roman" w:eastAsia="Times New Roman" w:hAnsi="Times New Roman" w:cs="Times New Roman"/>
          <w:sz w:val="28"/>
          <w:szCs w:val="28"/>
        </w:rPr>
        <w:t>Расширить использование информационных технологий,  обеспечивающих эффективную познавательную деятельность учащихся разного уровня развития.</w:t>
      </w:r>
    </w:p>
    <w:p w:rsidR="00E14C99" w:rsidRPr="00FF233F" w:rsidRDefault="00FF233F" w:rsidP="00FF233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3F">
        <w:rPr>
          <w:rFonts w:ascii="Times New Roman" w:eastAsia="Times New Roman" w:hAnsi="Times New Roman" w:cs="Times New Roman"/>
          <w:sz w:val="28"/>
          <w:szCs w:val="28"/>
        </w:rPr>
        <w:t>Продолжить работу по повышению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</w:t>
      </w:r>
    </w:p>
    <w:sectPr w:rsidR="00E14C99" w:rsidRPr="00FF233F" w:rsidSect="003B5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269"/>
    <w:multiLevelType w:val="hybridMultilevel"/>
    <w:tmpl w:val="ABF8EA86"/>
    <w:lvl w:ilvl="0" w:tplc="95A0A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D9C"/>
    <w:multiLevelType w:val="multilevel"/>
    <w:tmpl w:val="130A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32004F1"/>
    <w:multiLevelType w:val="hybridMultilevel"/>
    <w:tmpl w:val="4262FBDC"/>
    <w:lvl w:ilvl="0" w:tplc="75246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F01D0"/>
    <w:multiLevelType w:val="multilevel"/>
    <w:tmpl w:val="7CBE1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7FD7029"/>
    <w:multiLevelType w:val="hybridMultilevel"/>
    <w:tmpl w:val="62E43B80"/>
    <w:lvl w:ilvl="0" w:tplc="29841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5462"/>
    <w:rsid w:val="00023600"/>
    <w:rsid w:val="00045627"/>
    <w:rsid w:val="000C32B7"/>
    <w:rsid w:val="000D77E2"/>
    <w:rsid w:val="00126663"/>
    <w:rsid w:val="001807DC"/>
    <w:rsid w:val="00194AB3"/>
    <w:rsid w:val="001A7A8F"/>
    <w:rsid w:val="002A1D6D"/>
    <w:rsid w:val="00302D9C"/>
    <w:rsid w:val="00375EFE"/>
    <w:rsid w:val="003B570E"/>
    <w:rsid w:val="003E0DA5"/>
    <w:rsid w:val="0040460C"/>
    <w:rsid w:val="0043295C"/>
    <w:rsid w:val="00480CD6"/>
    <w:rsid w:val="004C3DD0"/>
    <w:rsid w:val="004D6CB8"/>
    <w:rsid w:val="005439CA"/>
    <w:rsid w:val="00550074"/>
    <w:rsid w:val="005628D3"/>
    <w:rsid w:val="005A4A17"/>
    <w:rsid w:val="0060462C"/>
    <w:rsid w:val="006053A5"/>
    <w:rsid w:val="006C6B87"/>
    <w:rsid w:val="006D3E03"/>
    <w:rsid w:val="00707A2E"/>
    <w:rsid w:val="007144DA"/>
    <w:rsid w:val="00764F05"/>
    <w:rsid w:val="007B750A"/>
    <w:rsid w:val="00815597"/>
    <w:rsid w:val="0086758D"/>
    <w:rsid w:val="008D7E95"/>
    <w:rsid w:val="008E74F2"/>
    <w:rsid w:val="00970CF3"/>
    <w:rsid w:val="009A18CA"/>
    <w:rsid w:val="009F0792"/>
    <w:rsid w:val="00A24C4E"/>
    <w:rsid w:val="00C41FA0"/>
    <w:rsid w:val="00C4798D"/>
    <w:rsid w:val="00C70B7F"/>
    <w:rsid w:val="00D11859"/>
    <w:rsid w:val="00E12DB8"/>
    <w:rsid w:val="00E14C99"/>
    <w:rsid w:val="00E536E7"/>
    <w:rsid w:val="00E93B3B"/>
    <w:rsid w:val="00EE7C96"/>
    <w:rsid w:val="00F2098E"/>
    <w:rsid w:val="00F3323C"/>
    <w:rsid w:val="00F45462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597"/>
    <w:pPr>
      <w:ind w:left="720"/>
      <w:contextualSpacing/>
    </w:pPr>
  </w:style>
  <w:style w:type="paragraph" w:styleId="a5">
    <w:name w:val="No Spacing"/>
    <w:link w:val="a6"/>
    <w:uiPriority w:val="1"/>
    <w:qFormat/>
    <w:rsid w:val="003E0D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E0DA5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16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1</cp:lastModifiedBy>
  <cp:revision>14</cp:revision>
  <cp:lastPrinted>2020-06-17T12:06:00Z</cp:lastPrinted>
  <dcterms:created xsi:type="dcterms:W3CDTF">2020-06-04T10:53:00Z</dcterms:created>
  <dcterms:modified xsi:type="dcterms:W3CDTF">2020-08-12T13:30:00Z</dcterms:modified>
</cp:coreProperties>
</file>