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97" w:rsidRPr="002D0A88" w:rsidRDefault="00983197" w:rsidP="00983197">
      <w:pPr>
        <w:jc w:val="center"/>
        <w:rPr>
          <w:rFonts w:cs="Times New Roman"/>
          <w:b/>
          <w:bCs/>
        </w:rPr>
      </w:pPr>
      <w:r w:rsidRPr="002D0A88">
        <w:rPr>
          <w:rFonts w:cs="Times New Roman"/>
          <w:b/>
          <w:bCs/>
        </w:rPr>
        <w:t xml:space="preserve">СВОДНЫЙ ПРОТОКОЛ </w:t>
      </w:r>
      <w:r w:rsidRPr="002D0A88">
        <w:rPr>
          <w:rFonts w:cs="Times New Roman"/>
          <w:b/>
          <w:bCs/>
        </w:rPr>
        <w:br/>
        <w:t xml:space="preserve">результатов заочного этапа областного конкурса на лучшую организацию работы </w:t>
      </w:r>
    </w:p>
    <w:p w:rsidR="00983197" w:rsidRPr="002D0A88" w:rsidRDefault="00983197" w:rsidP="00983197">
      <w:pPr>
        <w:jc w:val="center"/>
        <w:rPr>
          <w:rFonts w:cs="Times New Roman"/>
          <w:b/>
          <w:bCs/>
        </w:rPr>
      </w:pPr>
      <w:r w:rsidRPr="002D0A88">
        <w:rPr>
          <w:rFonts w:cs="Times New Roman"/>
          <w:b/>
          <w:bCs/>
        </w:rPr>
        <w:t xml:space="preserve">в военно-патриотическом клубе (объединении), юнармейском отряде </w:t>
      </w:r>
    </w:p>
    <w:p w:rsidR="00983197" w:rsidRDefault="00983197" w:rsidP="00983197">
      <w:pPr>
        <w:jc w:val="center"/>
        <w:rPr>
          <w:rFonts w:cs="Times New Roman"/>
          <w:b/>
          <w:bCs/>
        </w:rPr>
      </w:pPr>
      <w:r w:rsidRPr="002D0A88">
        <w:rPr>
          <w:rFonts w:cs="Times New Roman"/>
          <w:b/>
          <w:bCs/>
        </w:rPr>
        <w:t xml:space="preserve">в 2018 году </w:t>
      </w:r>
    </w:p>
    <w:p w:rsidR="002D0A88" w:rsidRPr="002D0A88" w:rsidRDefault="002D0A88" w:rsidP="00983197">
      <w:pPr>
        <w:jc w:val="center"/>
        <w:rPr>
          <w:rFonts w:cs="Times New Roman"/>
          <w:b/>
          <w:bCs/>
        </w:rPr>
      </w:pPr>
    </w:p>
    <w:p w:rsidR="00454C76" w:rsidRPr="002D0A88" w:rsidRDefault="00983197" w:rsidP="00983197">
      <w:pPr>
        <w:pStyle w:val="a3"/>
        <w:numPr>
          <w:ilvl w:val="0"/>
          <w:numId w:val="1"/>
        </w:numPr>
        <w:rPr>
          <w:rFonts w:cs="Times New Roman"/>
          <w:b/>
          <w:szCs w:val="24"/>
        </w:rPr>
      </w:pPr>
      <w:r w:rsidRPr="002D0A88">
        <w:rPr>
          <w:rFonts w:cs="Times New Roman"/>
          <w:b/>
          <w:szCs w:val="24"/>
        </w:rPr>
        <w:t>Номинация «Лучший сельский ВПК»</w:t>
      </w:r>
    </w:p>
    <w:p w:rsidR="00983197" w:rsidRPr="002D0A88" w:rsidRDefault="00983197" w:rsidP="00983197">
      <w:pPr>
        <w:rPr>
          <w:rFonts w:cs="Times New Roman"/>
          <w:b/>
        </w:rPr>
      </w:pP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276"/>
        <w:gridCol w:w="1275"/>
        <w:gridCol w:w="1418"/>
        <w:gridCol w:w="1276"/>
        <w:gridCol w:w="1275"/>
        <w:gridCol w:w="1276"/>
        <w:gridCol w:w="1276"/>
        <w:gridCol w:w="1417"/>
        <w:gridCol w:w="1276"/>
      </w:tblGrid>
      <w:tr w:rsidR="005D4DF8" w:rsidRPr="005D4DF8" w:rsidTr="005D4DF8">
        <w:trPr>
          <w:trHeight w:val="5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Количество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Призовых мест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Организация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Масштабность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Системность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Тиражируемость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Видеоролик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Место</w:t>
            </w:r>
          </w:p>
        </w:tc>
      </w:tr>
      <w:tr w:rsidR="005D4DF8" w:rsidRPr="005D4DF8" w:rsidTr="005D4DF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A01317" w:rsidP="005D4DF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ВПСК «</w:t>
            </w:r>
            <w:r w:rsidR="005D4DF8"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Русич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» п.Афанасьево, Афанасьевский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8B2177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</w:tr>
      <w:tr w:rsidR="005D4DF8" w:rsidRPr="005D4DF8" w:rsidTr="005D4DF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A01317" w:rsidP="00A013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ВПК «</w:t>
            </w:r>
            <w:r w:rsidR="005D4DF8"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Витязь"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» пгт Арбаж, Арбажский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8B2177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</w:tr>
      <w:tr w:rsidR="005D4DF8" w:rsidRPr="005D4DF8" w:rsidTr="005D4DF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A01317" w:rsidP="005D4DF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ВПСК «Долг»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>пгт Демьяново, Подосиновский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8B2177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</w:tr>
      <w:tr w:rsidR="005D4DF8" w:rsidRPr="005D4DF8" w:rsidTr="005D4DF8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A01317" w:rsidP="00A013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ВПК «Православный воин»</w:t>
            </w:r>
            <w:r w:rsidR="005D4DF8"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п.Аркуль, Нолинский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8B2177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9</w:t>
            </w:r>
          </w:p>
        </w:tc>
      </w:tr>
      <w:tr w:rsidR="005D4DF8" w:rsidRPr="005D4DF8" w:rsidTr="005D4DF8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A01317" w:rsidP="005D4DF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ВПСДК «Преображенцы» пгт Кикнур, Кикнурский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</w:tr>
      <w:tr w:rsidR="005D4DF8" w:rsidRPr="005D4DF8" w:rsidTr="005D4DF8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A01317" w:rsidP="005D4DF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Юнармейский отряд пгт Вахруши, Слободской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</w:tr>
      <w:tr w:rsidR="005D4DF8" w:rsidRPr="005D4DF8" w:rsidTr="005D4DF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A01317" w:rsidP="005D4DF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ВССДК «Патриот», с.Русские Краи, Кикнурский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8B2177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</w:tr>
      <w:tr w:rsidR="005D4DF8" w:rsidRPr="005D4DF8" w:rsidTr="005D4DF8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A01317" w:rsidP="005D4DF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ВПК «Десантник» пгт Кильмезь, Кильмезский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8B2177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</w:tr>
      <w:tr w:rsidR="005D4DF8" w:rsidRPr="005D4DF8" w:rsidTr="005D4DF8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8E4F6D" w:rsidP="005D4DF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 xml:space="preserve">Юнармейский отряд «Бригада», с.Калинино, </w:t>
            </w:r>
            <w:r w:rsidR="005D4DF8"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Малмыжский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8B2177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</w:tr>
      <w:tr w:rsidR="005D4DF8" w:rsidRPr="005D4DF8" w:rsidTr="005D4DF8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8E4F6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Сводный мно</w:t>
            </w:r>
            <w:r w:rsidR="008E4F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гопрофильный юнармейский отряд «</w:t>
            </w: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Звезда</w:t>
            </w:r>
            <w:r w:rsidR="008E4F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» пгт Юрья, Юрьянский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</w:tr>
      <w:tr w:rsidR="005D4DF8" w:rsidRPr="005D4DF8" w:rsidTr="005D4DF8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8E4F6D" w:rsidP="005D4DF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Юнармейский отряд «Ратники святой Руси», пгт Свеча, Свечинский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8B2177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</w:tr>
      <w:tr w:rsidR="005D4DF8" w:rsidRPr="005D4DF8" w:rsidTr="005D4DF8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8E4F6D" w:rsidP="005D4DF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Юнармейский отряд пгт Восточный, Омутнинский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8B2177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</w:tr>
      <w:tr w:rsidR="005D4DF8" w:rsidRPr="005D4DF8" w:rsidTr="005D4DF8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8E4F6D" w:rsidP="005D4DF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Юнармейский отряд «Патриот» п.Безбожник, Мурашинский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5D4DF8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D4D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F8" w:rsidRPr="005D4DF8" w:rsidRDefault="008B2177" w:rsidP="005D4D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</w:tr>
    </w:tbl>
    <w:p w:rsidR="00983197" w:rsidRPr="002D0A88" w:rsidRDefault="00983197" w:rsidP="00983197">
      <w:pPr>
        <w:rPr>
          <w:rFonts w:cs="Times New Roman"/>
          <w:b/>
        </w:rPr>
      </w:pPr>
    </w:p>
    <w:p w:rsidR="00CC0B0C" w:rsidRDefault="00CC0B0C">
      <w:pPr>
        <w:widowControl/>
        <w:suppressAutoHyphens w:val="0"/>
        <w:spacing w:after="200" w:line="276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983197" w:rsidRPr="002D0A88" w:rsidRDefault="00983197" w:rsidP="00983197">
      <w:pPr>
        <w:rPr>
          <w:rFonts w:cs="Times New Roman"/>
          <w:b/>
        </w:rPr>
      </w:pPr>
    </w:p>
    <w:p w:rsidR="00983197" w:rsidRPr="002D0A88" w:rsidRDefault="00983197" w:rsidP="00983197">
      <w:pPr>
        <w:pStyle w:val="a3"/>
        <w:numPr>
          <w:ilvl w:val="0"/>
          <w:numId w:val="1"/>
        </w:numPr>
        <w:rPr>
          <w:rFonts w:cs="Times New Roman"/>
          <w:b/>
          <w:szCs w:val="24"/>
        </w:rPr>
      </w:pPr>
      <w:r w:rsidRPr="002D0A88">
        <w:rPr>
          <w:rFonts w:cs="Times New Roman"/>
          <w:b/>
          <w:szCs w:val="24"/>
        </w:rPr>
        <w:t>Номинация «Лучший городской ВПК»</w:t>
      </w:r>
    </w:p>
    <w:p w:rsidR="00983197" w:rsidRPr="002D0A88" w:rsidRDefault="00983197" w:rsidP="00983197">
      <w:pPr>
        <w:rPr>
          <w:rFonts w:cs="Times New Roman"/>
          <w:b/>
        </w:rPr>
      </w:pPr>
    </w:p>
    <w:tbl>
      <w:tblPr>
        <w:tblW w:w="151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2D0A88" w:rsidRPr="008A12B1" w:rsidTr="002D0A88">
        <w:trPr>
          <w:trHeight w:val="5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Кол</w:t>
            </w:r>
            <w:r w:rsidRPr="008A12B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-</w:t>
            </w:r>
            <w:r w:rsidRPr="002D0A8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во меропри</w:t>
            </w:r>
            <w:r w:rsidRPr="008A12B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-</w:t>
            </w:r>
            <w:r w:rsidRPr="002D0A8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ятий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Призовых мест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Органи</w:t>
            </w:r>
            <w:r w:rsidRPr="008A12B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-</w:t>
            </w:r>
            <w:r w:rsidRPr="002D0A8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зация меропри</w:t>
            </w:r>
            <w:r w:rsidRPr="008A12B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-</w:t>
            </w:r>
            <w:r w:rsidRPr="002D0A8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ятий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Масштаб</w:t>
            </w:r>
            <w:r w:rsidRPr="008A12B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-</w:t>
            </w:r>
            <w:r w:rsidRPr="002D0A8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ность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Систем</w:t>
            </w:r>
            <w:r w:rsidRPr="008A12B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-</w:t>
            </w:r>
            <w:r w:rsidRPr="002D0A8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ность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Ресурсы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Тиражи</w:t>
            </w:r>
            <w:r w:rsidRPr="008A12B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-</w:t>
            </w:r>
            <w:r w:rsidRPr="002D0A8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руемость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Видео</w:t>
            </w:r>
            <w:r w:rsidRPr="008A12B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-</w:t>
            </w:r>
            <w:r w:rsidRPr="002D0A8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ролик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A88" w:rsidRPr="008A12B1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A12B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Место</w:t>
            </w:r>
          </w:p>
        </w:tc>
      </w:tr>
      <w:tr w:rsidR="002D0A88" w:rsidRPr="008A12B1" w:rsidTr="002D0A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8E4F6D" w:rsidP="002D0A8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Отряд «Юнармия»</w:t>
            </w:r>
            <w:r w:rsidR="002D0A88"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г. </w:t>
            </w:r>
            <w:r w:rsidR="002D0A88"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Кирово-Чепецк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152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A88" w:rsidRPr="008A12B1" w:rsidRDefault="008B2177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</w:tr>
      <w:tr w:rsidR="002D0A88" w:rsidRPr="008A12B1" w:rsidTr="002D0A88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Пограничный ВПК "Рубеж" №37 г. Киров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A88" w:rsidRPr="008A12B1" w:rsidRDefault="008B2177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</w:tr>
      <w:tr w:rsidR="002D0A88" w:rsidRPr="008A12B1" w:rsidTr="002D0A88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8E4F6D" w:rsidP="002D0A8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ВПСК «Братство Александра Невского» г.Яранск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317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A88" w:rsidRPr="008A12B1" w:rsidRDefault="008B2177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</w:tr>
      <w:tr w:rsidR="002D0A88" w:rsidRPr="008A12B1" w:rsidTr="002D0A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8E4F6D" w:rsidP="002D0A8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ВПК «Вымпел» г.Нолинск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A88" w:rsidRPr="008A12B1" w:rsidRDefault="008B2177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</w:tr>
      <w:tr w:rsidR="002D0A88" w:rsidRPr="008A12B1" w:rsidTr="002D0A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8E4F6D" w:rsidP="002D0A8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ВППСК «Риск» ВЭМТ, г.Киров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A88" w:rsidRPr="008A12B1" w:rsidRDefault="008B2177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</w:tr>
      <w:tr w:rsidR="002D0A88" w:rsidRPr="008A12B1" w:rsidTr="002D0A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8E4F6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ВПК </w:t>
            </w:r>
            <w:r w:rsidR="008E4F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«СОВА» г.Нолинск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342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A88" w:rsidRPr="008A12B1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A12B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</w:tr>
      <w:tr w:rsidR="002D0A88" w:rsidRPr="008A12B1" w:rsidTr="002D0A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8E4F6D" w:rsidP="002D0A8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ВСК «Ратник» г.Уржум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356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A88" w:rsidRPr="008A12B1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A12B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</w:tr>
      <w:tr w:rsidR="002D0A88" w:rsidRPr="008A12B1" w:rsidTr="002D0A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8E4F6D" w:rsidP="002D0A8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ВПК «Русь»  г.Луза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192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A88" w:rsidRPr="008A12B1" w:rsidRDefault="008B2177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9</w:t>
            </w:r>
          </w:p>
        </w:tc>
      </w:tr>
      <w:tr w:rsidR="002D0A88" w:rsidRPr="008A12B1" w:rsidTr="002D0A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ВПСК им. Маршала  Л.А. Говорова</w:t>
            </w:r>
            <w:r w:rsidR="008E4F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г.Советск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386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A88" w:rsidRPr="008A12B1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A12B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</w:tr>
      <w:tr w:rsidR="002D0A88" w:rsidRPr="008A12B1" w:rsidTr="002D0A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8E4F6D" w:rsidP="002D0A8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ВПК «Тигр» г.Орлов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A88" w:rsidRPr="008A12B1" w:rsidRDefault="008B2177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</w:tr>
      <w:tr w:rsidR="002D0A88" w:rsidRPr="008A12B1" w:rsidTr="002D0A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8E4F6D" w:rsidP="002D0A8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Отряд «Юнармия»</w:t>
            </w:r>
            <w:r w:rsidR="002D0A88"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г. </w:t>
            </w:r>
            <w:r w:rsidR="002D0A88"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Вятские Поляны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A88" w:rsidRPr="008A12B1" w:rsidRDefault="00337D8D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  <w:bookmarkStart w:id="0" w:name="_GoBack"/>
            <w:bookmarkEnd w:id="0"/>
          </w:p>
        </w:tc>
      </w:tr>
      <w:tr w:rsidR="002D0A88" w:rsidRPr="008A12B1" w:rsidTr="002D0A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8E4F6D" w:rsidP="002D0A8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ВПК Юный кинолог «АЯКС» г.Омутнинск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8" w:rsidRPr="002D0A88" w:rsidRDefault="002D0A88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A88" w:rsidRPr="008A12B1" w:rsidRDefault="008B2177" w:rsidP="002D0A8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</w:tr>
    </w:tbl>
    <w:p w:rsidR="00983197" w:rsidRPr="002D0A88" w:rsidRDefault="00983197" w:rsidP="00983197">
      <w:pPr>
        <w:rPr>
          <w:rFonts w:cs="Times New Roman"/>
          <w:b/>
        </w:rPr>
      </w:pPr>
    </w:p>
    <w:p w:rsidR="00CC0B0C" w:rsidRDefault="00CC0B0C">
      <w:pPr>
        <w:widowControl/>
        <w:suppressAutoHyphens w:val="0"/>
        <w:spacing w:after="200" w:line="276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983197" w:rsidRPr="002D0A88" w:rsidRDefault="00983197" w:rsidP="00983197">
      <w:pPr>
        <w:rPr>
          <w:rFonts w:cs="Times New Roman"/>
          <w:b/>
        </w:rPr>
      </w:pPr>
    </w:p>
    <w:p w:rsidR="00983197" w:rsidRPr="002D0A88" w:rsidRDefault="00983197" w:rsidP="00983197">
      <w:pPr>
        <w:pStyle w:val="a3"/>
        <w:numPr>
          <w:ilvl w:val="0"/>
          <w:numId w:val="1"/>
        </w:numPr>
        <w:rPr>
          <w:rFonts w:cs="Times New Roman"/>
          <w:b/>
          <w:szCs w:val="24"/>
        </w:rPr>
      </w:pPr>
      <w:r w:rsidRPr="002D0A88">
        <w:rPr>
          <w:rFonts w:cs="Times New Roman"/>
          <w:b/>
          <w:szCs w:val="24"/>
        </w:rPr>
        <w:t>Номинация «Лучший ВПК учреждений профильной направленности»</w:t>
      </w:r>
    </w:p>
    <w:p w:rsidR="00983197" w:rsidRPr="002D0A88" w:rsidRDefault="00983197" w:rsidP="00983197">
      <w:pPr>
        <w:rPr>
          <w:rFonts w:cs="Times New Roman"/>
          <w:b/>
        </w:rPr>
      </w:pP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276"/>
        <w:gridCol w:w="1275"/>
        <w:gridCol w:w="1418"/>
        <w:gridCol w:w="1134"/>
        <w:gridCol w:w="1417"/>
        <w:gridCol w:w="1276"/>
        <w:gridCol w:w="1276"/>
        <w:gridCol w:w="1417"/>
        <w:gridCol w:w="1276"/>
      </w:tblGrid>
      <w:tr w:rsidR="00F32669" w:rsidRPr="008A12B1" w:rsidTr="008A12B1">
        <w:trPr>
          <w:trHeight w:val="5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2D0A88" w:rsidRDefault="00F32669" w:rsidP="007B612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2D0A88" w:rsidRDefault="00F32669" w:rsidP="007B612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Кол</w:t>
            </w:r>
            <w:r w:rsidRPr="008A12B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-</w:t>
            </w:r>
            <w:r w:rsidRPr="002D0A8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во меропри</w:t>
            </w:r>
            <w:r w:rsidRPr="008A12B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-</w:t>
            </w:r>
            <w:r w:rsidRPr="002D0A8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2D0A88" w:rsidRDefault="00F32669" w:rsidP="007B612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Призовых мест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2D0A88" w:rsidRDefault="00F32669" w:rsidP="007B612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Органи</w:t>
            </w:r>
            <w:r w:rsidRPr="008A12B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-</w:t>
            </w:r>
            <w:r w:rsidRPr="002D0A8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зация меропри</w:t>
            </w:r>
            <w:r w:rsidRPr="008A12B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-</w:t>
            </w:r>
            <w:r w:rsidRPr="002D0A8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2D0A88" w:rsidRDefault="00F32669" w:rsidP="007B612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Масштаб</w:t>
            </w:r>
            <w:r w:rsidRPr="008A12B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-</w:t>
            </w:r>
            <w:r w:rsidRPr="002D0A8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2D0A88" w:rsidRDefault="00F32669" w:rsidP="007B612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Систем</w:t>
            </w:r>
            <w:r w:rsidRPr="008A12B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-</w:t>
            </w:r>
            <w:r w:rsidRPr="002D0A8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2D0A88" w:rsidRDefault="00F32669" w:rsidP="007B612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2D0A88" w:rsidRDefault="00F32669" w:rsidP="007B612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Тиражи</w:t>
            </w:r>
            <w:r w:rsidRPr="008A12B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-</w:t>
            </w:r>
            <w:r w:rsidRPr="002D0A8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руемость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2D0A88" w:rsidRDefault="00F32669" w:rsidP="007B612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0A8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Видео</w:t>
            </w:r>
            <w:r w:rsidRPr="008A12B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-</w:t>
            </w:r>
            <w:r w:rsidRPr="002D0A8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ролик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8A12B1" w:rsidRDefault="00F32669" w:rsidP="007B612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A12B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Место</w:t>
            </w:r>
          </w:p>
        </w:tc>
      </w:tr>
      <w:tr w:rsidR="00F32669" w:rsidRPr="008A12B1" w:rsidTr="008A12B1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A01317" w:rsidP="00F3266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Патриотический Центр «Эдельвейс»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A12B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</w:tr>
      <w:tr w:rsidR="00F32669" w:rsidRPr="008A12B1" w:rsidTr="008A12B1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A01317" w:rsidP="00A013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МКУ «Патриот», Слободской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A12B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</w:tr>
      <w:tr w:rsidR="00F32669" w:rsidRPr="008A12B1" w:rsidTr="008A12B1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Кадетский учебный центр шк.№70 г. Киров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A12B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</w:tr>
      <w:tr w:rsidR="00F32669" w:rsidRPr="008A12B1" w:rsidTr="008A12B1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A01317" w:rsidP="00F3266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Кадетский корпус им. Опарина, п. Просница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8B2177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</w:tr>
      <w:tr w:rsidR="00F32669" w:rsidRPr="008A12B1" w:rsidTr="008A12B1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A01317" w:rsidP="00F3266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Центр специальной подготовки «Сыны Отечества»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8B2177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</w:tr>
      <w:tr w:rsidR="00F32669" w:rsidRPr="008A12B1" w:rsidTr="008A12B1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ЧПОУ Кадетский </w:t>
            </w:r>
            <w:r w:rsidR="00A0131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колледж «Север»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F32669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326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9" w:rsidRPr="00F32669" w:rsidRDefault="008B2177" w:rsidP="00F326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</w:tr>
    </w:tbl>
    <w:p w:rsidR="00983197" w:rsidRPr="002D0A88" w:rsidRDefault="00983197" w:rsidP="00983197">
      <w:pPr>
        <w:rPr>
          <w:rFonts w:cs="Times New Roman"/>
          <w:b/>
        </w:rPr>
      </w:pPr>
    </w:p>
    <w:p w:rsidR="00CC0B0C" w:rsidRDefault="00CC0B0C">
      <w:pPr>
        <w:widowControl/>
        <w:suppressAutoHyphens w:val="0"/>
        <w:spacing w:after="200" w:line="276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983197" w:rsidRPr="002D0A88" w:rsidRDefault="00983197" w:rsidP="00983197">
      <w:pPr>
        <w:rPr>
          <w:rFonts w:cs="Times New Roman"/>
          <w:b/>
        </w:rPr>
      </w:pPr>
    </w:p>
    <w:p w:rsidR="00983197" w:rsidRPr="002D0A88" w:rsidRDefault="00983197" w:rsidP="00983197">
      <w:pPr>
        <w:pStyle w:val="a3"/>
        <w:numPr>
          <w:ilvl w:val="0"/>
          <w:numId w:val="1"/>
        </w:numPr>
        <w:rPr>
          <w:rFonts w:cs="Times New Roman"/>
          <w:b/>
          <w:szCs w:val="24"/>
        </w:rPr>
      </w:pPr>
      <w:r w:rsidRPr="002D0A88">
        <w:rPr>
          <w:rFonts w:cs="Times New Roman"/>
          <w:b/>
          <w:szCs w:val="24"/>
        </w:rPr>
        <w:t>Победители специальных номинаций:</w:t>
      </w:r>
    </w:p>
    <w:p w:rsidR="00983197" w:rsidRDefault="00983197" w:rsidP="00983197">
      <w:pPr>
        <w:pStyle w:val="a3"/>
        <w:numPr>
          <w:ilvl w:val="1"/>
          <w:numId w:val="1"/>
        </w:numPr>
        <w:rPr>
          <w:rFonts w:cs="Times New Roman"/>
          <w:b/>
          <w:szCs w:val="24"/>
        </w:rPr>
      </w:pPr>
      <w:r w:rsidRPr="002D0A88">
        <w:rPr>
          <w:rFonts w:cs="Times New Roman"/>
          <w:b/>
          <w:szCs w:val="24"/>
        </w:rPr>
        <w:t>«Результат» (критерий – наиболее значимые достижения военно-патриотического клуба районного, областного, межрегионального, всероссийского уровней)</w:t>
      </w:r>
    </w:p>
    <w:p w:rsidR="00172DA2" w:rsidRPr="00172DA2" w:rsidRDefault="00172DA2" w:rsidP="00172DA2">
      <w:pPr>
        <w:ind w:left="360"/>
        <w:rPr>
          <w:rFonts w:cs="Times New Roman"/>
          <w:b/>
        </w:rPr>
      </w:pPr>
      <w:r w:rsidRPr="00172DA2">
        <w:rPr>
          <w:rFonts w:eastAsia="Times New Roman" w:cs="Times New Roman"/>
          <w:kern w:val="0"/>
          <w:sz w:val="22"/>
          <w:szCs w:val="22"/>
          <w:highlight w:val="red"/>
          <w:lang w:eastAsia="ru-RU" w:bidi="ar-SA"/>
        </w:rPr>
        <w:t>ВПСДК «Преображенцы» пгт Кикнур, Кикнурский р-н</w:t>
      </w:r>
    </w:p>
    <w:p w:rsidR="00983197" w:rsidRPr="002D0A88" w:rsidRDefault="00983197" w:rsidP="00983197">
      <w:pPr>
        <w:rPr>
          <w:rFonts w:cs="Times New Roman"/>
          <w:b/>
        </w:rPr>
      </w:pPr>
    </w:p>
    <w:p w:rsidR="00983197" w:rsidRPr="002D0A88" w:rsidRDefault="00983197" w:rsidP="00983197">
      <w:pPr>
        <w:rPr>
          <w:rFonts w:cs="Times New Roman"/>
          <w:b/>
        </w:rPr>
      </w:pPr>
    </w:p>
    <w:p w:rsidR="00983197" w:rsidRPr="002D0A88" w:rsidRDefault="00983197" w:rsidP="00983197">
      <w:pPr>
        <w:pStyle w:val="a3"/>
        <w:numPr>
          <w:ilvl w:val="1"/>
          <w:numId w:val="1"/>
        </w:numPr>
        <w:rPr>
          <w:rFonts w:cs="Times New Roman"/>
          <w:b/>
          <w:szCs w:val="24"/>
        </w:rPr>
      </w:pPr>
      <w:r w:rsidRPr="002D0A88">
        <w:rPr>
          <w:rFonts w:cs="Times New Roman"/>
          <w:b/>
          <w:szCs w:val="24"/>
        </w:rPr>
        <w:t>«Рост» (критерий – наибольшая динамика роста количества участников военно-патриотического клуба)</w:t>
      </w:r>
    </w:p>
    <w:p w:rsidR="00983197" w:rsidRPr="002D0A88" w:rsidRDefault="00983197" w:rsidP="00983197">
      <w:pPr>
        <w:rPr>
          <w:rFonts w:cs="Times New Roman"/>
          <w:b/>
        </w:rPr>
      </w:pPr>
    </w:p>
    <w:p w:rsidR="00983197" w:rsidRPr="002D0A88" w:rsidRDefault="00172DA2" w:rsidP="00983197">
      <w:pPr>
        <w:rPr>
          <w:rFonts w:cs="Times New Roman"/>
          <w:b/>
        </w:rPr>
      </w:pPr>
      <w:r w:rsidRPr="00172DA2">
        <w:rPr>
          <w:rFonts w:eastAsia="Times New Roman" w:cs="Times New Roman"/>
          <w:color w:val="000000"/>
          <w:kern w:val="0"/>
          <w:sz w:val="22"/>
          <w:szCs w:val="22"/>
          <w:highlight w:val="red"/>
          <w:lang w:eastAsia="ru-RU" w:bidi="ar-SA"/>
        </w:rPr>
        <w:t>Центр специальной подготовки «Сыны Отечества»</w:t>
      </w:r>
    </w:p>
    <w:p w:rsidR="00983197" w:rsidRPr="002D0A88" w:rsidRDefault="00983197" w:rsidP="00983197">
      <w:pPr>
        <w:rPr>
          <w:rFonts w:cs="Times New Roman"/>
          <w:b/>
        </w:rPr>
      </w:pPr>
    </w:p>
    <w:p w:rsidR="00983197" w:rsidRPr="002D0A88" w:rsidRDefault="00983197" w:rsidP="00983197">
      <w:pPr>
        <w:pStyle w:val="a3"/>
        <w:numPr>
          <w:ilvl w:val="1"/>
          <w:numId w:val="1"/>
        </w:numPr>
        <w:rPr>
          <w:rFonts w:cs="Times New Roman"/>
          <w:b/>
          <w:szCs w:val="24"/>
        </w:rPr>
      </w:pPr>
      <w:r w:rsidRPr="002D0A88">
        <w:rPr>
          <w:rFonts w:cs="Times New Roman"/>
          <w:b/>
          <w:szCs w:val="24"/>
        </w:rPr>
        <w:t>«Содержание» (критерий − разнообразие направлений деятельности и их качественные характеристики)</w:t>
      </w:r>
    </w:p>
    <w:p w:rsidR="00983197" w:rsidRPr="002D0A88" w:rsidRDefault="00983197" w:rsidP="00983197">
      <w:pPr>
        <w:rPr>
          <w:rFonts w:cs="Times New Roman"/>
          <w:b/>
        </w:rPr>
      </w:pPr>
    </w:p>
    <w:p w:rsidR="00983197" w:rsidRPr="002D0A88" w:rsidRDefault="00172DA2" w:rsidP="00983197">
      <w:pPr>
        <w:rPr>
          <w:rFonts w:cs="Times New Roman"/>
          <w:b/>
        </w:rPr>
      </w:pPr>
      <w:r w:rsidRPr="00172DA2">
        <w:rPr>
          <w:rFonts w:eastAsia="Times New Roman" w:cs="Times New Roman"/>
          <w:color w:val="000000"/>
          <w:kern w:val="0"/>
          <w:sz w:val="22"/>
          <w:szCs w:val="22"/>
          <w:highlight w:val="red"/>
          <w:lang w:eastAsia="ru-RU" w:bidi="ar-SA"/>
        </w:rPr>
        <w:t>ВПСК «Братство Александра Невского» г.Яранск</w:t>
      </w:r>
    </w:p>
    <w:p w:rsidR="00983197" w:rsidRPr="002D0A88" w:rsidRDefault="00983197" w:rsidP="00983197">
      <w:pPr>
        <w:rPr>
          <w:rFonts w:cs="Times New Roman"/>
          <w:b/>
        </w:rPr>
      </w:pPr>
    </w:p>
    <w:p w:rsidR="00983197" w:rsidRPr="002D0A88" w:rsidRDefault="00983197" w:rsidP="00983197">
      <w:pPr>
        <w:pStyle w:val="a3"/>
        <w:numPr>
          <w:ilvl w:val="1"/>
          <w:numId w:val="1"/>
        </w:numPr>
        <w:rPr>
          <w:rFonts w:cs="Times New Roman"/>
          <w:b/>
          <w:szCs w:val="24"/>
        </w:rPr>
      </w:pPr>
      <w:r w:rsidRPr="002D0A88">
        <w:rPr>
          <w:rFonts w:cs="Times New Roman"/>
          <w:b/>
          <w:szCs w:val="24"/>
        </w:rPr>
        <w:t>«Организатор» (критерий — лучшие организаторы мероприятий различных уровней, определяются из числа руководителей военно-патриотических клубов)</w:t>
      </w:r>
    </w:p>
    <w:p w:rsidR="00983197" w:rsidRPr="002D0A88" w:rsidRDefault="00983197" w:rsidP="00983197">
      <w:pPr>
        <w:rPr>
          <w:rFonts w:cs="Times New Roman"/>
          <w:b/>
        </w:rPr>
      </w:pPr>
    </w:p>
    <w:p w:rsidR="00983197" w:rsidRPr="002D0A88" w:rsidRDefault="00172DA2" w:rsidP="00983197">
      <w:pPr>
        <w:rPr>
          <w:rFonts w:cs="Times New Roman"/>
          <w:b/>
        </w:rPr>
      </w:pPr>
      <w:r w:rsidRPr="00172DA2">
        <w:rPr>
          <w:rFonts w:eastAsia="Times New Roman" w:cs="Times New Roman"/>
          <w:color w:val="000000"/>
          <w:kern w:val="0"/>
          <w:sz w:val="22"/>
          <w:szCs w:val="22"/>
          <w:highlight w:val="red"/>
          <w:lang w:eastAsia="ru-RU" w:bidi="ar-SA"/>
        </w:rPr>
        <w:t>ВПСК им. Маршала  Л.А. Говорова г.Советск</w:t>
      </w:r>
    </w:p>
    <w:p w:rsidR="00983197" w:rsidRPr="002D0A88" w:rsidRDefault="00983197" w:rsidP="00983197">
      <w:pPr>
        <w:rPr>
          <w:rFonts w:cs="Times New Roman"/>
          <w:b/>
        </w:rPr>
      </w:pPr>
    </w:p>
    <w:p w:rsidR="00983197" w:rsidRPr="002D0A88" w:rsidRDefault="00983197" w:rsidP="00983197">
      <w:pPr>
        <w:pStyle w:val="a3"/>
        <w:numPr>
          <w:ilvl w:val="1"/>
          <w:numId w:val="1"/>
        </w:numPr>
        <w:rPr>
          <w:rFonts w:cs="Times New Roman"/>
          <w:b/>
          <w:szCs w:val="24"/>
        </w:rPr>
      </w:pPr>
      <w:r w:rsidRPr="002D0A88">
        <w:rPr>
          <w:rFonts w:cs="Times New Roman"/>
          <w:b/>
          <w:szCs w:val="24"/>
        </w:rPr>
        <w:t>«Информационный лидер» (критерий – информативность ВПК в сети интернет, средствах массовой информации).</w:t>
      </w:r>
    </w:p>
    <w:p w:rsidR="00983197" w:rsidRPr="002D0A88" w:rsidRDefault="00983197" w:rsidP="00983197">
      <w:pPr>
        <w:rPr>
          <w:rFonts w:cs="Times New Roman"/>
          <w:b/>
        </w:rPr>
      </w:pPr>
    </w:p>
    <w:p w:rsidR="00983197" w:rsidRPr="002D0A88" w:rsidRDefault="00172DA2" w:rsidP="00983197">
      <w:pPr>
        <w:rPr>
          <w:rFonts w:cs="Times New Roman"/>
          <w:b/>
        </w:rPr>
      </w:pPr>
      <w:r w:rsidRPr="00172DA2">
        <w:rPr>
          <w:rFonts w:eastAsia="Times New Roman" w:cs="Times New Roman"/>
          <w:color w:val="000000"/>
          <w:kern w:val="0"/>
          <w:sz w:val="22"/>
          <w:szCs w:val="22"/>
          <w:highlight w:val="red"/>
          <w:lang w:eastAsia="ru-RU" w:bidi="ar-SA"/>
        </w:rPr>
        <w:t>ВПК «Вымпел» г.Нолинск</w:t>
      </w:r>
    </w:p>
    <w:p w:rsidR="00983197" w:rsidRPr="002D0A88" w:rsidRDefault="00983197" w:rsidP="00983197">
      <w:pPr>
        <w:rPr>
          <w:rFonts w:cs="Times New Roman"/>
          <w:b/>
        </w:rPr>
      </w:pPr>
    </w:p>
    <w:p w:rsidR="00727D5C" w:rsidRPr="002D0A88" w:rsidRDefault="00727D5C" w:rsidP="00727D5C">
      <w:pPr>
        <w:rPr>
          <w:rFonts w:cs="Times New Roman"/>
          <w:b/>
        </w:rPr>
      </w:pPr>
    </w:p>
    <w:p w:rsidR="00983197" w:rsidRPr="002D0A88" w:rsidRDefault="00983197" w:rsidP="00727D5C">
      <w:pPr>
        <w:rPr>
          <w:rFonts w:cs="Times New Roman"/>
          <w:b/>
        </w:rPr>
      </w:pPr>
    </w:p>
    <w:sectPr w:rsidR="00983197" w:rsidRPr="002D0A88" w:rsidSect="0098319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627A"/>
    <w:multiLevelType w:val="multilevel"/>
    <w:tmpl w:val="28801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97"/>
    <w:rsid w:val="00040FB7"/>
    <w:rsid w:val="00172DA2"/>
    <w:rsid w:val="002D0A88"/>
    <w:rsid w:val="00337D8D"/>
    <w:rsid w:val="00454C76"/>
    <w:rsid w:val="005D4DF8"/>
    <w:rsid w:val="00727D5C"/>
    <w:rsid w:val="008A12B1"/>
    <w:rsid w:val="008B2177"/>
    <w:rsid w:val="008E4F6D"/>
    <w:rsid w:val="00983197"/>
    <w:rsid w:val="00A01317"/>
    <w:rsid w:val="00CC0B0C"/>
    <w:rsid w:val="00F3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197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CC0B0C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CC0B0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197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CC0B0C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CC0B0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2018-12-03T10:58:00Z</cp:lastPrinted>
  <dcterms:created xsi:type="dcterms:W3CDTF">2018-12-03T08:11:00Z</dcterms:created>
  <dcterms:modified xsi:type="dcterms:W3CDTF">2018-12-03T13:04:00Z</dcterms:modified>
</cp:coreProperties>
</file>